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4572"/>
        <w:gridCol w:w="2127"/>
      </w:tblGrid>
      <w:tr w:rsidR="002D15A1" w:rsidRPr="00BD035F" w14:paraId="1B5B9E23" w14:textId="77777777" w:rsidTr="002D15A1">
        <w:tc>
          <w:tcPr>
            <w:tcW w:w="8046" w:type="dxa"/>
            <w:gridSpan w:val="2"/>
            <w:shd w:val="clear" w:color="auto" w:fill="auto"/>
          </w:tcPr>
          <w:p w14:paraId="672A6659" w14:textId="77777777" w:rsidR="002D15A1" w:rsidRPr="00BD035F" w:rsidRDefault="002D15A1" w:rsidP="003031C6">
            <w:pPr>
              <w:rPr>
                <w:rFonts w:ascii="Arial" w:hAnsi="Arial" w:cs="Arial"/>
                <w:color w:val="000000"/>
                <w:sz w:val="28"/>
                <w:szCs w:val="28"/>
                <w:lang w:bidi="kok-IN"/>
              </w:rPr>
            </w:pPr>
          </w:p>
          <w:p w14:paraId="073985FE" w14:textId="77777777" w:rsidR="002D15A1" w:rsidRPr="00BD035F" w:rsidRDefault="002D15A1" w:rsidP="003031C6">
            <w:pPr>
              <w:rPr>
                <w:rFonts w:ascii="Arial" w:hAnsi="Arial" w:cs="Arial"/>
                <w:color w:val="000000"/>
                <w:sz w:val="40"/>
                <w:szCs w:val="40"/>
                <w:lang w:bidi="kok-IN"/>
              </w:rPr>
            </w:pPr>
            <w:r w:rsidRPr="00BD035F">
              <w:rPr>
                <w:rFonts w:ascii="Arial" w:hAnsi="Arial" w:cs="Arial"/>
                <w:color w:val="000000"/>
                <w:sz w:val="40"/>
                <w:szCs w:val="40"/>
                <w:lang w:bidi="kok-IN"/>
              </w:rPr>
              <w:t>Houghton on the Hill</w:t>
            </w:r>
          </w:p>
          <w:p w14:paraId="0A37501D" w14:textId="77777777" w:rsidR="002D15A1" w:rsidRPr="00BD035F" w:rsidRDefault="002D15A1" w:rsidP="003031C6">
            <w:pPr>
              <w:rPr>
                <w:rFonts w:ascii="Arial" w:hAnsi="Arial" w:cs="Arial"/>
                <w:color w:val="000000"/>
                <w:sz w:val="36"/>
                <w:szCs w:val="36"/>
                <w:lang w:bidi="kok-IN"/>
              </w:rPr>
            </w:pPr>
          </w:p>
          <w:p w14:paraId="646DEA73" w14:textId="77777777" w:rsidR="002D15A1" w:rsidRPr="00BD035F" w:rsidRDefault="002D15A1" w:rsidP="003031C6">
            <w:pPr>
              <w:rPr>
                <w:rFonts w:ascii="Arial" w:hAnsi="Arial" w:cs="Arial"/>
                <w:color w:val="000000"/>
                <w:sz w:val="28"/>
                <w:szCs w:val="28"/>
                <w:lang w:bidi="kok-IN"/>
              </w:rPr>
            </w:pPr>
            <w:r w:rsidRPr="00BD035F">
              <w:rPr>
                <w:rFonts w:ascii="Arial" w:hAnsi="Arial" w:cs="Arial"/>
                <w:color w:val="000000"/>
                <w:sz w:val="28"/>
                <w:szCs w:val="28"/>
                <w:lang w:bidi="kok-IN"/>
              </w:rPr>
              <w:t>Church of England Primary School</w:t>
            </w:r>
          </w:p>
          <w:p w14:paraId="5DAB6C7B" w14:textId="77777777" w:rsidR="002D15A1" w:rsidRPr="00BD035F" w:rsidRDefault="002D15A1" w:rsidP="003031C6">
            <w:pPr>
              <w:rPr>
                <w:rFonts w:ascii="Arial" w:hAnsi="Arial" w:cs="Arial"/>
                <w:color w:val="000000"/>
                <w:sz w:val="28"/>
                <w:szCs w:val="28"/>
                <w:lang w:bidi="kok-IN"/>
              </w:rPr>
            </w:pPr>
          </w:p>
        </w:tc>
        <w:tc>
          <w:tcPr>
            <w:tcW w:w="2127" w:type="dxa"/>
            <w:shd w:val="clear" w:color="auto" w:fill="auto"/>
          </w:tcPr>
          <w:p w14:paraId="02EB378F" w14:textId="77777777" w:rsidR="002D15A1" w:rsidRPr="00BD035F" w:rsidRDefault="002D15A1" w:rsidP="003031C6">
            <w:pPr>
              <w:jc w:val="center"/>
              <w:rPr>
                <w:rFonts w:ascii="Arial" w:hAnsi="Arial" w:cs="Arial"/>
                <w:color w:val="000000"/>
                <w:sz w:val="20"/>
                <w:szCs w:val="16"/>
                <w:lang w:bidi="kok-IN"/>
              </w:rPr>
            </w:pPr>
          </w:p>
          <w:p w14:paraId="6A05A809" w14:textId="77777777" w:rsidR="002D15A1" w:rsidRPr="00BD035F" w:rsidRDefault="00A761FA" w:rsidP="003031C6">
            <w:pPr>
              <w:jc w:val="center"/>
              <w:rPr>
                <w:rFonts w:ascii="Arial" w:hAnsi="Arial" w:cs="Arial"/>
                <w:color w:val="000000"/>
                <w:sz w:val="28"/>
                <w:szCs w:val="28"/>
                <w:lang w:bidi="kok-IN"/>
              </w:rPr>
            </w:pPr>
            <w:r w:rsidRPr="00BD035F">
              <w:rPr>
                <w:rFonts w:ascii="Arial" w:hAnsi="Arial" w:cs="Arial"/>
                <w:noProof/>
                <w:color w:val="000000"/>
                <w:sz w:val="28"/>
                <w:szCs w:val="28"/>
                <w:lang w:bidi="kok-IN"/>
              </w:rPr>
              <w:drawing>
                <wp:inline distT="0" distB="0" distL="0" distR="0" wp14:anchorId="52EDD3EF" wp14:editId="07777777">
                  <wp:extent cx="786765" cy="885825"/>
                  <wp:effectExtent l="0" t="0" r="0" b="0"/>
                  <wp:docPr id="1" name="Picture 1" descr="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p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6765" cy="885825"/>
                          </a:xfrm>
                          <a:prstGeom prst="rect">
                            <a:avLst/>
                          </a:prstGeom>
                          <a:noFill/>
                          <a:ln>
                            <a:noFill/>
                          </a:ln>
                        </pic:spPr>
                      </pic:pic>
                    </a:graphicData>
                  </a:graphic>
                </wp:inline>
              </w:drawing>
            </w:r>
          </w:p>
        </w:tc>
      </w:tr>
      <w:tr w:rsidR="002D15A1" w:rsidRPr="00BD035F" w14:paraId="2F458718" w14:textId="77777777" w:rsidTr="002D15A1">
        <w:tc>
          <w:tcPr>
            <w:tcW w:w="3474" w:type="dxa"/>
            <w:shd w:val="clear" w:color="auto" w:fill="auto"/>
          </w:tcPr>
          <w:p w14:paraId="282C9E0C" w14:textId="77777777" w:rsidR="002D15A1" w:rsidRPr="00BD035F" w:rsidRDefault="002D15A1" w:rsidP="003031C6">
            <w:pPr>
              <w:rPr>
                <w:rFonts w:ascii="Arial" w:hAnsi="Arial" w:cs="Arial"/>
                <w:b/>
                <w:bCs/>
                <w:color w:val="000000"/>
                <w:lang w:bidi="kok-IN"/>
              </w:rPr>
            </w:pPr>
            <w:r w:rsidRPr="00BD035F">
              <w:rPr>
                <w:rFonts w:ascii="Arial" w:hAnsi="Arial" w:cs="Arial"/>
                <w:b/>
                <w:bCs/>
                <w:color w:val="000000"/>
                <w:lang w:bidi="kok-IN"/>
              </w:rPr>
              <w:t>School Policy For</w:t>
            </w:r>
          </w:p>
        </w:tc>
        <w:tc>
          <w:tcPr>
            <w:tcW w:w="6699" w:type="dxa"/>
            <w:gridSpan w:val="2"/>
            <w:shd w:val="clear" w:color="auto" w:fill="auto"/>
          </w:tcPr>
          <w:p w14:paraId="361F2393" w14:textId="77777777" w:rsidR="002D15A1" w:rsidRPr="00BD035F" w:rsidRDefault="002D15A1" w:rsidP="003031C6">
            <w:pPr>
              <w:rPr>
                <w:rFonts w:ascii="Arial" w:hAnsi="Arial" w:cs="Arial"/>
                <w:i/>
                <w:iCs/>
                <w:color w:val="000000"/>
                <w:lang w:bidi="kok-IN"/>
              </w:rPr>
            </w:pPr>
            <w:r w:rsidRPr="00BD035F">
              <w:rPr>
                <w:rFonts w:ascii="Arial" w:hAnsi="Arial" w:cs="Arial"/>
                <w:i/>
                <w:iCs/>
                <w:color w:val="000000"/>
                <w:lang w:bidi="kok-IN"/>
              </w:rPr>
              <w:t>Mathematics</w:t>
            </w:r>
          </w:p>
        </w:tc>
      </w:tr>
      <w:tr w:rsidR="002D15A1" w:rsidRPr="00BD035F" w14:paraId="652A46FC" w14:textId="77777777" w:rsidTr="002D15A1">
        <w:tc>
          <w:tcPr>
            <w:tcW w:w="3474" w:type="dxa"/>
            <w:shd w:val="clear" w:color="auto" w:fill="auto"/>
          </w:tcPr>
          <w:p w14:paraId="667B2E6E" w14:textId="77777777" w:rsidR="002D15A1" w:rsidRPr="00BD035F" w:rsidRDefault="002D15A1" w:rsidP="003031C6">
            <w:pPr>
              <w:rPr>
                <w:rFonts w:ascii="Arial" w:hAnsi="Arial" w:cs="Arial"/>
                <w:b/>
                <w:bCs/>
                <w:color w:val="000000"/>
                <w:lang w:bidi="kok-IN"/>
              </w:rPr>
            </w:pPr>
            <w:r w:rsidRPr="00BD035F">
              <w:rPr>
                <w:rFonts w:ascii="Arial" w:hAnsi="Arial" w:cs="Arial"/>
                <w:b/>
                <w:bCs/>
                <w:color w:val="000000"/>
                <w:lang w:bidi="kok-IN"/>
              </w:rPr>
              <w:t>Date Revised</w:t>
            </w:r>
          </w:p>
        </w:tc>
        <w:tc>
          <w:tcPr>
            <w:tcW w:w="6699" w:type="dxa"/>
            <w:gridSpan w:val="2"/>
            <w:shd w:val="clear" w:color="auto" w:fill="auto"/>
          </w:tcPr>
          <w:p w14:paraId="46529448" w14:textId="6B755840" w:rsidR="002D15A1" w:rsidRPr="00BD035F" w:rsidRDefault="00E12DF3" w:rsidP="003031C6">
            <w:pPr>
              <w:rPr>
                <w:rFonts w:ascii="Arial" w:hAnsi="Arial" w:cs="Arial"/>
                <w:i/>
                <w:iCs/>
                <w:color w:val="000000"/>
                <w:lang w:bidi="kok-IN"/>
              </w:rPr>
            </w:pPr>
            <w:r>
              <w:rPr>
                <w:rFonts w:ascii="Arial" w:hAnsi="Arial" w:cs="Arial"/>
                <w:i/>
                <w:iCs/>
                <w:color w:val="000000"/>
                <w:lang w:bidi="kok-IN"/>
              </w:rPr>
              <w:t>August 2022</w:t>
            </w:r>
          </w:p>
        </w:tc>
      </w:tr>
      <w:tr w:rsidR="002D15A1" w:rsidRPr="00BD035F" w14:paraId="522EE8E6" w14:textId="77777777" w:rsidTr="002D15A1">
        <w:tc>
          <w:tcPr>
            <w:tcW w:w="3474" w:type="dxa"/>
            <w:shd w:val="clear" w:color="auto" w:fill="auto"/>
          </w:tcPr>
          <w:p w14:paraId="25256E4C" w14:textId="77777777" w:rsidR="002D15A1" w:rsidRPr="00BD035F" w:rsidRDefault="002D15A1" w:rsidP="002D15A1">
            <w:pPr>
              <w:rPr>
                <w:rFonts w:ascii="Arial" w:hAnsi="Arial" w:cs="Arial"/>
                <w:b/>
                <w:bCs/>
                <w:color w:val="000000"/>
                <w:lang w:bidi="kok-IN"/>
              </w:rPr>
            </w:pPr>
            <w:r w:rsidRPr="00BD035F">
              <w:rPr>
                <w:rFonts w:ascii="Arial" w:hAnsi="Arial" w:cs="Arial"/>
                <w:b/>
                <w:bCs/>
                <w:color w:val="000000"/>
                <w:lang w:bidi="kok-IN"/>
              </w:rPr>
              <w:t>Responsible Staff Member</w:t>
            </w:r>
          </w:p>
        </w:tc>
        <w:tc>
          <w:tcPr>
            <w:tcW w:w="6699" w:type="dxa"/>
            <w:gridSpan w:val="2"/>
            <w:shd w:val="clear" w:color="auto" w:fill="auto"/>
          </w:tcPr>
          <w:p w14:paraId="5C73708C" w14:textId="77777777" w:rsidR="002D15A1" w:rsidRPr="00BD035F" w:rsidRDefault="00EF26A0" w:rsidP="003031C6">
            <w:pPr>
              <w:rPr>
                <w:rFonts w:ascii="Arial" w:hAnsi="Arial" w:cs="Arial"/>
                <w:i/>
                <w:iCs/>
                <w:color w:val="000000"/>
                <w:lang w:bidi="kok-IN"/>
              </w:rPr>
            </w:pPr>
            <w:r w:rsidRPr="00BD035F">
              <w:rPr>
                <w:rFonts w:ascii="Arial" w:hAnsi="Arial" w:cs="Arial"/>
                <w:i/>
                <w:iCs/>
                <w:color w:val="000000"/>
                <w:lang w:bidi="kok-IN"/>
              </w:rPr>
              <w:t>Ali Woollerson</w:t>
            </w:r>
          </w:p>
        </w:tc>
      </w:tr>
    </w:tbl>
    <w:p w14:paraId="5A39BBE3" w14:textId="77777777" w:rsidR="005B3AB0" w:rsidRPr="00BD035F" w:rsidRDefault="005B3AB0" w:rsidP="00D14BF5">
      <w:pPr>
        <w:pStyle w:val="Default"/>
        <w:rPr>
          <w:b/>
          <w:bCs/>
          <w:sz w:val="23"/>
          <w:szCs w:val="23"/>
          <w:u w:val="single"/>
        </w:rPr>
      </w:pPr>
    </w:p>
    <w:p w14:paraId="37B1C3A4" w14:textId="77777777" w:rsidR="00B61AA2" w:rsidRDefault="00B61AA2" w:rsidP="00B61AA2">
      <w:pPr>
        <w:pStyle w:val="Default"/>
        <w:rPr>
          <w:sz w:val="22"/>
          <w:szCs w:val="22"/>
        </w:rPr>
      </w:pPr>
      <w:r w:rsidRPr="002510B1">
        <w:rPr>
          <w:sz w:val="22"/>
          <w:szCs w:val="22"/>
        </w:rPr>
        <w:t xml:space="preserve">This policy outlines the teaching, organisation and management of the mathematics taught and learnt at Houghton on the Hill C.E. Primary School. </w:t>
      </w:r>
    </w:p>
    <w:p w14:paraId="41C8F396" w14:textId="77777777" w:rsidR="00346967" w:rsidRPr="002510B1" w:rsidRDefault="00346967" w:rsidP="00346967">
      <w:pPr>
        <w:pStyle w:val="Default"/>
        <w:rPr>
          <w:bCs/>
          <w:sz w:val="22"/>
          <w:szCs w:val="22"/>
          <w:u w:val="single"/>
        </w:rPr>
      </w:pPr>
    </w:p>
    <w:p w14:paraId="4B492173" w14:textId="77777777" w:rsidR="00346967" w:rsidRPr="002510B1" w:rsidRDefault="00346967" w:rsidP="00157B3F">
      <w:pPr>
        <w:pStyle w:val="Default"/>
        <w:numPr>
          <w:ilvl w:val="0"/>
          <w:numId w:val="27"/>
        </w:numPr>
        <w:rPr>
          <w:b/>
          <w:bCs/>
          <w:sz w:val="22"/>
          <w:szCs w:val="22"/>
          <w:u w:val="single"/>
        </w:rPr>
      </w:pPr>
      <w:r w:rsidRPr="004A7C36">
        <w:rPr>
          <w:b/>
          <w:bCs/>
          <w:sz w:val="28"/>
          <w:szCs w:val="22"/>
          <w:u w:val="single"/>
        </w:rPr>
        <w:t>STATUTORY REQUIREMENTS</w:t>
      </w:r>
    </w:p>
    <w:p w14:paraId="72A3D3EC" w14:textId="77777777" w:rsidR="00346967" w:rsidRPr="002510B1" w:rsidRDefault="00346967" w:rsidP="00346967">
      <w:pPr>
        <w:pStyle w:val="Default"/>
        <w:rPr>
          <w:sz w:val="22"/>
          <w:szCs w:val="22"/>
        </w:rPr>
      </w:pPr>
    </w:p>
    <w:p w14:paraId="2ABF648B" w14:textId="601882F5" w:rsidR="00346967" w:rsidRPr="00346967" w:rsidRDefault="25399323" w:rsidP="00346967">
      <w:pPr>
        <w:pStyle w:val="Default"/>
        <w:rPr>
          <w:sz w:val="22"/>
          <w:szCs w:val="22"/>
        </w:rPr>
      </w:pPr>
      <w:r w:rsidRPr="25399323">
        <w:rPr>
          <w:sz w:val="22"/>
          <w:szCs w:val="22"/>
        </w:rPr>
        <w:t>The school’s policy for Mathematics is based on the National Curriculum for Mathematics and the Mathematics sections of the Statutory Framework for the Early Years Foundation Stage</w:t>
      </w:r>
      <w:r w:rsidR="00E12DF3">
        <w:rPr>
          <w:sz w:val="22"/>
          <w:szCs w:val="22"/>
        </w:rPr>
        <w:t xml:space="preserve"> profile</w:t>
      </w:r>
      <w:r w:rsidRPr="25399323">
        <w:rPr>
          <w:sz w:val="22"/>
          <w:szCs w:val="22"/>
        </w:rPr>
        <w:t xml:space="preserve">.  This policy has been drawn up as a result of staff discussion and has the full agreement of the Governing Body. The implementation of this policy is the responsibility of all the teaching staff. </w:t>
      </w:r>
    </w:p>
    <w:p w14:paraId="0D0B940D" w14:textId="77777777" w:rsidR="00346967" w:rsidRPr="002510B1" w:rsidRDefault="00346967" w:rsidP="00346967">
      <w:pPr>
        <w:pStyle w:val="Default"/>
        <w:rPr>
          <w:rFonts w:ascii="Times New Roman" w:hAnsi="Times New Roman" w:cs="Times New Roman"/>
          <w:b/>
          <w:bCs/>
          <w:sz w:val="22"/>
          <w:szCs w:val="22"/>
          <w:u w:val="single"/>
        </w:rPr>
      </w:pPr>
    </w:p>
    <w:p w14:paraId="5D0079D3" w14:textId="13BE42EB" w:rsidR="00346967" w:rsidRPr="00FD163C" w:rsidRDefault="00346967" w:rsidP="00346967">
      <w:pPr>
        <w:rPr>
          <w:rFonts w:ascii="Arial" w:hAnsi="Arial" w:cs="Arial"/>
          <w:sz w:val="22"/>
          <w:szCs w:val="22"/>
        </w:rPr>
      </w:pPr>
      <w:r w:rsidRPr="00FD163C">
        <w:rPr>
          <w:rFonts w:ascii="Arial" w:hAnsi="Arial" w:cs="Arial"/>
          <w:bCs/>
          <w:sz w:val="22"/>
          <w:szCs w:val="22"/>
        </w:rPr>
        <w:t>The Governing Body</w:t>
      </w:r>
      <w:r w:rsidR="00A60F8E">
        <w:rPr>
          <w:rFonts w:ascii="Arial" w:hAnsi="Arial" w:cs="Arial"/>
          <w:sz w:val="22"/>
          <w:szCs w:val="22"/>
        </w:rPr>
        <w:t xml:space="preserve"> </w:t>
      </w:r>
      <w:r w:rsidRPr="00FD163C">
        <w:rPr>
          <w:rFonts w:ascii="Arial" w:hAnsi="Arial" w:cs="Arial"/>
          <w:sz w:val="22"/>
          <w:szCs w:val="22"/>
        </w:rPr>
        <w:t xml:space="preserve">receive </w:t>
      </w:r>
      <w:r w:rsidR="00FD163C">
        <w:rPr>
          <w:rFonts w:ascii="Arial" w:hAnsi="Arial" w:cs="Arial"/>
          <w:sz w:val="22"/>
          <w:szCs w:val="22"/>
        </w:rPr>
        <w:t xml:space="preserve">regular </w:t>
      </w:r>
      <w:r w:rsidRPr="00FD163C">
        <w:rPr>
          <w:rFonts w:ascii="Arial" w:hAnsi="Arial" w:cs="Arial"/>
          <w:sz w:val="22"/>
          <w:szCs w:val="22"/>
        </w:rPr>
        <w:t>reports on the progress of Mathematics provision so that committees can make well informed judgements about progress being made towards the priorities and targets in the school improvement plan.</w:t>
      </w:r>
    </w:p>
    <w:p w14:paraId="0E27B00A" w14:textId="77777777" w:rsidR="00346967" w:rsidRPr="002510B1" w:rsidRDefault="00346967" w:rsidP="00B61AA2">
      <w:pPr>
        <w:pStyle w:val="Default"/>
        <w:rPr>
          <w:b/>
          <w:bCs/>
          <w:sz w:val="22"/>
          <w:szCs w:val="22"/>
          <w:u w:val="single"/>
        </w:rPr>
      </w:pPr>
    </w:p>
    <w:p w14:paraId="60061E4C" w14:textId="77777777" w:rsidR="002D15A1" w:rsidRPr="002510B1" w:rsidRDefault="002D15A1" w:rsidP="00D14BF5">
      <w:pPr>
        <w:pStyle w:val="Default"/>
        <w:rPr>
          <w:b/>
          <w:bCs/>
          <w:sz w:val="22"/>
          <w:szCs w:val="22"/>
          <w:u w:val="single"/>
        </w:rPr>
      </w:pPr>
    </w:p>
    <w:p w14:paraId="56EB576F" w14:textId="3656F3C3" w:rsidR="00EF26A0" w:rsidRPr="004A7C36" w:rsidRDefault="00E12DF3" w:rsidP="00157B3F">
      <w:pPr>
        <w:pStyle w:val="Default"/>
        <w:numPr>
          <w:ilvl w:val="0"/>
          <w:numId w:val="27"/>
        </w:numPr>
        <w:rPr>
          <w:b/>
          <w:bCs/>
          <w:sz w:val="28"/>
          <w:szCs w:val="22"/>
          <w:u w:val="single"/>
        </w:rPr>
      </w:pPr>
      <w:r>
        <w:rPr>
          <w:b/>
          <w:bCs/>
          <w:sz w:val="28"/>
          <w:szCs w:val="22"/>
          <w:u w:val="single"/>
        </w:rPr>
        <w:t>INTENT</w:t>
      </w:r>
    </w:p>
    <w:p w14:paraId="44EAFD9C" w14:textId="77777777" w:rsidR="00FD2B21" w:rsidRPr="002510B1" w:rsidRDefault="00FD2B21" w:rsidP="00D16785">
      <w:pPr>
        <w:pStyle w:val="Default"/>
        <w:rPr>
          <w:b/>
          <w:bCs/>
          <w:sz w:val="22"/>
          <w:szCs w:val="22"/>
          <w:u w:val="single"/>
        </w:rPr>
      </w:pPr>
    </w:p>
    <w:p w14:paraId="6A519DBF" w14:textId="1D8EEDC7" w:rsidR="00BD035F" w:rsidRDefault="00BD035F" w:rsidP="00D16785">
      <w:pPr>
        <w:pStyle w:val="Default"/>
        <w:rPr>
          <w:b/>
          <w:bCs/>
          <w:sz w:val="22"/>
          <w:szCs w:val="22"/>
        </w:rPr>
      </w:pPr>
      <w:r w:rsidRPr="002510B1">
        <w:rPr>
          <w:b/>
          <w:bCs/>
          <w:sz w:val="22"/>
          <w:szCs w:val="22"/>
        </w:rPr>
        <w:t>When children leave Houghton Prima</w:t>
      </w:r>
      <w:r w:rsidR="00CB1AB9" w:rsidRPr="002510B1">
        <w:rPr>
          <w:b/>
          <w:bCs/>
          <w:sz w:val="22"/>
          <w:szCs w:val="22"/>
        </w:rPr>
        <w:t xml:space="preserve">ry </w:t>
      </w:r>
      <w:r w:rsidR="00526537" w:rsidRPr="002510B1">
        <w:rPr>
          <w:b/>
          <w:bCs/>
          <w:sz w:val="22"/>
          <w:szCs w:val="22"/>
        </w:rPr>
        <w:t>School,</w:t>
      </w:r>
      <w:r w:rsidRPr="002510B1">
        <w:rPr>
          <w:b/>
          <w:bCs/>
          <w:sz w:val="22"/>
          <w:szCs w:val="22"/>
        </w:rPr>
        <w:t xml:space="preserve"> we aim for them to …</w:t>
      </w:r>
    </w:p>
    <w:p w14:paraId="4B94D5A5" w14:textId="77777777" w:rsidR="004A7C36" w:rsidRPr="002510B1" w:rsidRDefault="004A7C36" w:rsidP="00D16785">
      <w:pPr>
        <w:pStyle w:val="Default"/>
        <w:rPr>
          <w:b/>
          <w:bCs/>
          <w:sz w:val="22"/>
          <w:szCs w:val="22"/>
        </w:rPr>
      </w:pPr>
    </w:p>
    <w:p w14:paraId="4397A398" w14:textId="77777777" w:rsidR="00BD035F" w:rsidRPr="004A7C36" w:rsidRDefault="00843EE9" w:rsidP="00D16785">
      <w:pPr>
        <w:pStyle w:val="Default"/>
        <w:numPr>
          <w:ilvl w:val="0"/>
          <w:numId w:val="12"/>
        </w:numPr>
        <w:rPr>
          <w:rStyle w:val="Emphasis"/>
          <w:b/>
          <w:bCs/>
          <w:iCs w:val="0"/>
          <w:sz w:val="22"/>
          <w:szCs w:val="22"/>
          <w:u w:val="single"/>
        </w:rPr>
      </w:pPr>
      <w:r w:rsidRPr="002510B1">
        <w:rPr>
          <w:rStyle w:val="Emphasis"/>
          <w:sz w:val="22"/>
          <w:szCs w:val="22"/>
        </w:rPr>
        <w:t>Have a ‘can do’ attitude, demonstrating confidence, perseverance, enjoyment and curiosity for mathematics</w:t>
      </w:r>
      <w:r w:rsidR="00E009A4" w:rsidRPr="002510B1">
        <w:rPr>
          <w:rStyle w:val="Emphasis"/>
          <w:sz w:val="22"/>
          <w:szCs w:val="22"/>
        </w:rPr>
        <w:t>.</w:t>
      </w:r>
    </w:p>
    <w:p w14:paraId="3DEEC669" w14:textId="77777777" w:rsidR="004A7C36" w:rsidRPr="002510B1" w:rsidRDefault="004A7C36" w:rsidP="004A7C36">
      <w:pPr>
        <w:pStyle w:val="Default"/>
        <w:ind w:left="720"/>
        <w:rPr>
          <w:b/>
          <w:bCs/>
          <w:i/>
          <w:sz w:val="22"/>
          <w:szCs w:val="22"/>
          <w:u w:val="single"/>
        </w:rPr>
      </w:pPr>
    </w:p>
    <w:p w14:paraId="64EDDD8F" w14:textId="77777777" w:rsidR="00CB1AB9" w:rsidRPr="004A7C36" w:rsidRDefault="00CB1AB9" w:rsidP="00CB1AB9">
      <w:pPr>
        <w:pStyle w:val="Default"/>
        <w:numPr>
          <w:ilvl w:val="0"/>
          <w:numId w:val="12"/>
        </w:numPr>
        <w:rPr>
          <w:b/>
          <w:bCs/>
          <w:i/>
          <w:sz w:val="22"/>
          <w:szCs w:val="22"/>
          <w:u w:val="single"/>
        </w:rPr>
      </w:pPr>
      <w:r w:rsidRPr="002510B1">
        <w:rPr>
          <w:bCs/>
          <w:i/>
          <w:sz w:val="22"/>
          <w:szCs w:val="22"/>
        </w:rPr>
        <w:t>Have confidence and competence</w:t>
      </w:r>
      <w:r w:rsidR="00E009A4" w:rsidRPr="002510B1">
        <w:rPr>
          <w:bCs/>
          <w:i/>
          <w:sz w:val="22"/>
          <w:szCs w:val="22"/>
        </w:rPr>
        <w:t>,</w:t>
      </w:r>
      <w:r w:rsidRPr="002510B1">
        <w:rPr>
          <w:bCs/>
          <w:i/>
          <w:sz w:val="22"/>
          <w:szCs w:val="22"/>
        </w:rPr>
        <w:t xml:space="preserve"> i.e. </w:t>
      </w:r>
      <w:r w:rsidR="00FC1634" w:rsidRPr="002510B1">
        <w:rPr>
          <w:bCs/>
          <w:i/>
          <w:sz w:val="22"/>
          <w:szCs w:val="22"/>
        </w:rPr>
        <w:t>mastery</w:t>
      </w:r>
      <w:r w:rsidR="00E009A4" w:rsidRPr="002510B1">
        <w:rPr>
          <w:bCs/>
          <w:i/>
          <w:sz w:val="22"/>
          <w:szCs w:val="22"/>
        </w:rPr>
        <w:t>,</w:t>
      </w:r>
      <w:r w:rsidR="00FC1634" w:rsidRPr="002510B1">
        <w:rPr>
          <w:bCs/>
          <w:i/>
          <w:sz w:val="22"/>
          <w:szCs w:val="22"/>
        </w:rPr>
        <w:t xml:space="preserve"> with</w:t>
      </w:r>
      <w:r w:rsidR="00FD2B21" w:rsidRPr="002510B1">
        <w:rPr>
          <w:bCs/>
          <w:i/>
          <w:sz w:val="22"/>
          <w:szCs w:val="22"/>
        </w:rPr>
        <w:t xml:space="preserve"> numbers and the number system including </w:t>
      </w:r>
      <w:r w:rsidR="00BD035F" w:rsidRPr="002510B1">
        <w:rPr>
          <w:bCs/>
          <w:i/>
          <w:sz w:val="22"/>
          <w:szCs w:val="22"/>
        </w:rPr>
        <w:t xml:space="preserve">recall of facts, mental methods, jottings and standard </w:t>
      </w:r>
      <w:r w:rsidRPr="002510B1">
        <w:rPr>
          <w:bCs/>
          <w:i/>
          <w:sz w:val="22"/>
          <w:szCs w:val="22"/>
        </w:rPr>
        <w:t>written methods, reasoning and problem solving</w:t>
      </w:r>
      <w:r w:rsidR="004A7C36">
        <w:rPr>
          <w:bCs/>
          <w:i/>
          <w:sz w:val="22"/>
          <w:szCs w:val="22"/>
        </w:rPr>
        <w:t>.</w:t>
      </w:r>
    </w:p>
    <w:p w14:paraId="3656B9AB" w14:textId="77777777" w:rsidR="004A7C36" w:rsidRPr="002510B1" w:rsidRDefault="004A7C36" w:rsidP="004A7C36">
      <w:pPr>
        <w:pStyle w:val="Default"/>
        <w:rPr>
          <w:b/>
          <w:bCs/>
          <w:i/>
          <w:sz w:val="22"/>
          <w:szCs w:val="22"/>
          <w:u w:val="single"/>
        </w:rPr>
      </w:pPr>
    </w:p>
    <w:p w14:paraId="1157B34E" w14:textId="77777777" w:rsidR="00AE3A5B" w:rsidRPr="004A7C36" w:rsidRDefault="00CB1AB9" w:rsidP="00AE3A5B">
      <w:pPr>
        <w:pStyle w:val="Default"/>
        <w:numPr>
          <w:ilvl w:val="0"/>
          <w:numId w:val="12"/>
        </w:numPr>
        <w:rPr>
          <w:rStyle w:val="Emphasis"/>
          <w:b/>
          <w:bCs/>
          <w:iCs w:val="0"/>
          <w:sz w:val="22"/>
          <w:szCs w:val="22"/>
          <w:u w:val="single"/>
        </w:rPr>
      </w:pPr>
      <w:r w:rsidRPr="002510B1">
        <w:rPr>
          <w:rStyle w:val="Emphasis"/>
          <w:sz w:val="22"/>
          <w:szCs w:val="22"/>
        </w:rPr>
        <w:t>Have ‘number sense’ by demonstrating that they can be flexible in the methods that they choose; understanding and explaining these methods</w:t>
      </w:r>
      <w:r w:rsidR="000E2BE8">
        <w:rPr>
          <w:rStyle w:val="Emphasis"/>
          <w:sz w:val="22"/>
          <w:szCs w:val="22"/>
        </w:rPr>
        <w:t xml:space="preserve">; </w:t>
      </w:r>
      <w:r w:rsidRPr="002510B1">
        <w:rPr>
          <w:rStyle w:val="Emphasis"/>
          <w:sz w:val="22"/>
          <w:szCs w:val="22"/>
        </w:rPr>
        <w:t>producing accurate answers efficiently and recognising if the answer is ‘reasonable’.</w:t>
      </w:r>
      <w:r w:rsidR="00AE3A5B" w:rsidRPr="002510B1">
        <w:rPr>
          <w:rStyle w:val="Emphasis"/>
          <w:sz w:val="22"/>
          <w:szCs w:val="22"/>
        </w:rPr>
        <w:t xml:space="preserve"> </w:t>
      </w:r>
    </w:p>
    <w:p w14:paraId="45FB0818" w14:textId="77777777" w:rsidR="004A7C36" w:rsidRPr="002510B1" w:rsidRDefault="004A7C36" w:rsidP="004A7C36">
      <w:pPr>
        <w:pStyle w:val="Default"/>
        <w:rPr>
          <w:rStyle w:val="Emphasis"/>
          <w:b/>
          <w:bCs/>
          <w:iCs w:val="0"/>
          <w:sz w:val="22"/>
          <w:szCs w:val="22"/>
          <w:u w:val="single"/>
        </w:rPr>
      </w:pPr>
    </w:p>
    <w:p w14:paraId="48F8DB9F" w14:textId="77777777" w:rsidR="004A7C36" w:rsidRPr="004A7C36" w:rsidRDefault="00AE3A5B" w:rsidP="004A7C36">
      <w:pPr>
        <w:pStyle w:val="Default"/>
        <w:numPr>
          <w:ilvl w:val="0"/>
          <w:numId w:val="12"/>
        </w:numPr>
        <w:rPr>
          <w:rStyle w:val="Emphasis"/>
          <w:b/>
          <w:bCs/>
          <w:iCs w:val="0"/>
          <w:sz w:val="22"/>
          <w:szCs w:val="22"/>
          <w:u w:val="single"/>
        </w:rPr>
      </w:pPr>
      <w:r w:rsidRPr="002510B1">
        <w:rPr>
          <w:rStyle w:val="Emphasis"/>
          <w:sz w:val="22"/>
          <w:szCs w:val="22"/>
        </w:rPr>
        <w:t>To be mathematical thinkers by noticing patterns, showing and talking about their thinking in different ways, making connections and seeing relationships, and noticing what is the same and what is different?</w:t>
      </w:r>
    </w:p>
    <w:p w14:paraId="049F31CB" w14:textId="77777777" w:rsidR="004A7C36" w:rsidRPr="002510B1" w:rsidRDefault="004A7C36" w:rsidP="004A7C36">
      <w:pPr>
        <w:pStyle w:val="Default"/>
        <w:rPr>
          <w:rStyle w:val="Emphasis"/>
          <w:b/>
          <w:bCs/>
          <w:iCs w:val="0"/>
          <w:sz w:val="22"/>
          <w:szCs w:val="22"/>
          <w:u w:val="single"/>
        </w:rPr>
      </w:pPr>
    </w:p>
    <w:p w14:paraId="502BF3DB" w14:textId="77777777" w:rsidR="00A7736A" w:rsidRDefault="000A5D6D" w:rsidP="00CB1AB9">
      <w:pPr>
        <w:pStyle w:val="Default"/>
        <w:numPr>
          <w:ilvl w:val="0"/>
          <w:numId w:val="12"/>
        </w:numPr>
        <w:rPr>
          <w:bCs/>
          <w:i/>
          <w:sz w:val="22"/>
          <w:szCs w:val="22"/>
        </w:rPr>
      </w:pPr>
      <w:r w:rsidRPr="002510B1">
        <w:rPr>
          <w:bCs/>
          <w:i/>
          <w:sz w:val="22"/>
          <w:szCs w:val="22"/>
        </w:rPr>
        <w:t>Understand</w:t>
      </w:r>
      <w:r w:rsidR="000F5F62" w:rsidRPr="002510B1">
        <w:rPr>
          <w:bCs/>
          <w:i/>
          <w:sz w:val="22"/>
          <w:szCs w:val="22"/>
        </w:rPr>
        <w:t xml:space="preserve"> </w:t>
      </w:r>
      <w:r w:rsidR="00AE338F">
        <w:rPr>
          <w:bCs/>
          <w:i/>
          <w:sz w:val="22"/>
          <w:szCs w:val="22"/>
        </w:rPr>
        <w:t>Geometry</w:t>
      </w:r>
      <w:r w:rsidR="00FD163C">
        <w:rPr>
          <w:bCs/>
          <w:i/>
          <w:sz w:val="22"/>
          <w:szCs w:val="22"/>
        </w:rPr>
        <w:t xml:space="preserve"> and Measures</w:t>
      </w:r>
      <w:r w:rsidR="00AE338F">
        <w:rPr>
          <w:bCs/>
          <w:i/>
          <w:sz w:val="22"/>
          <w:szCs w:val="22"/>
        </w:rPr>
        <w:t xml:space="preserve"> </w:t>
      </w:r>
      <w:r w:rsidR="000F5F62" w:rsidRPr="002510B1">
        <w:rPr>
          <w:bCs/>
          <w:i/>
          <w:sz w:val="22"/>
          <w:szCs w:val="22"/>
        </w:rPr>
        <w:t>in a range of contexts.</w:t>
      </w:r>
    </w:p>
    <w:p w14:paraId="53128261" w14:textId="77777777" w:rsidR="004A7C36" w:rsidRPr="002510B1" w:rsidRDefault="004A7C36" w:rsidP="004A7C36">
      <w:pPr>
        <w:pStyle w:val="Default"/>
        <w:ind w:left="720"/>
        <w:rPr>
          <w:bCs/>
          <w:i/>
          <w:sz w:val="22"/>
          <w:szCs w:val="22"/>
        </w:rPr>
      </w:pPr>
    </w:p>
    <w:p w14:paraId="3911A0C0" w14:textId="77777777" w:rsidR="00A7736A" w:rsidRDefault="00843EE9" w:rsidP="00A7736A">
      <w:pPr>
        <w:pStyle w:val="Default"/>
        <w:numPr>
          <w:ilvl w:val="0"/>
          <w:numId w:val="14"/>
        </w:numPr>
        <w:rPr>
          <w:i/>
          <w:sz w:val="22"/>
          <w:szCs w:val="22"/>
        </w:rPr>
      </w:pPr>
      <w:r w:rsidRPr="002510B1">
        <w:rPr>
          <w:i/>
          <w:sz w:val="22"/>
          <w:szCs w:val="22"/>
        </w:rPr>
        <w:t>Be able to e</w:t>
      </w:r>
      <w:r w:rsidR="00A7736A" w:rsidRPr="002510B1">
        <w:rPr>
          <w:i/>
          <w:sz w:val="22"/>
          <w:szCs w:val="22"/>
        </w:rPr>
        <w:t>xplain and make predictions from the numbers in graphs, diagrams, charts and tables</w:t>
      </w:r>
      <w:r w:rsidRPr="002510B1">
        <w:rPr>
          <w:i/>
          <w:sz w:val="22"/>
          <w:szCs w:val="22"/>
        </w:rPr>
        <w:t>.</w:t>
      </w:r>
      <w:r w:rsidR="00A7736A" w:rsidRPr="002510B1">
        <w:rPr>
          <w:i/>
          <w:sz w:val="22"/>
          <w:szCs w:val="22"/>
        </w:rPr>
        <w:t xml:space="preserve"> </w:t>
      </w:r>
    </w:p>
    <w:p w14:paraId="62486C05" w14:textId="77777777" w:rsidR="004A7C36" w:rsidRPr="002510B1" w:rsidRDefault="004A7C36" w:rsidP="004A7C36">
      <w:pPr>
        <w:pStyle w:val="Default"/>
        <w:ind w:left="720"/>
        <w:rPr>
          <w:i/>
          <w:sz w:val="22"/>
          <w:szCs w:val="22"/>
        </w:rPr>
      </w:pPr>
    </w:p>
    <w:p w14:paraId="364FCFD7" w14:textId="77777777" w:rsidR="00803792" w:rsidRDefault="00803792" w:rsidP="00803792">
      <w:pPr>
        <w:pStyle w:val="Default"/>
        <w:numPr>
          <w:ilvl w:val="0"/>
          <w:numId w:val="12"/>
        </w:numPr>
        <w:rPr>
          <w:rStyle w:val="Emphasis"/>
          <w:bCs/>
          <w:iCs w:val="0"/>
          <w:sz w:val="22"/>
          <w:szCs w:val="22"/>
        </w:rPr>
      </w:pPr>
      <w:r w:rsidRPr="002510B1">
        <w:rPr>
          <w:rStyle w:val="Emphasis"/>
          <w:bCs/>
          <w:iCs w:val="0"/>
          <w:sz w:val="22"/>
          <w:szCs w:val="22"/>
        </w:rPr>
        <w:t>Use and apply their mathematical knowledge, skills and vocabulary in different contexts.</w:t>
      </w:r>
    </w:p>
    <w:p w14:paraId="4101652C" w14:textId="77777777" w:rsidR="004A7C36" w:rsidRPr="002510B1" w:rsidRDefault="004A7C36" w:rsidP="004A7C36">
      <w:pPr>
        <w:pStyle w:val="Default"/>
        <w:ind w:left="720"/>
        <w:rPr>
          <w:rStyle w:val="Emphasis"/>
          <w:bCs/>
          <w:iCs w:val="0"/>
          <w:sz w:val="22"/>
          <w:szCs w:val="22"/>
        </w:rPr>
      </w:pPr>
    </w:p>
    <w:p w14:paraId="6203A112" w14:textId="77777777" w:rsidR="00A700CA" w:rsidRPr="00346967" w:rsidRDefault="00A700CA" w:rsidP="00884E15">
      <w:pPr>
        <w:pStyle w:val="Default"/>
        <w:numPr>
          <w:ilvl w:val="0"/>
          <w:numId w:val="12"/>
        </w:numPr>
        <w:rPr>
          <w:rStyle w:val="Emphasis"/>
          <w:b/>
          <w:bCs/>
          <w:iCs w:val="0"/>
          <w:sz w:val="22"/>
          <w:szCs w:val="22"/>
          <w:u w:val="single"/>
        </w:rPr>
      </w:pPr>
      <w:r w:rsidRPr="002510B1">
        <w:rPr>
          <w:rStyle w:val="Emphasis"/>
          <w:sz w:val="22"/>
          <w:szCs w:val="22"/>
        </w:rPr>
        <w:t>Recognise</w:t>
      </w:r>
      <w:r w:rsidR="00D16785" w:rsidRPr="002510B1">
        <w:rPr>
          <w:rStyle w:val="Emphasis"/>
          <w:sz w:val="22"/>
          <w:szCs w:val="22"/>
        </w:rPr>
        <w:t xml:space="preserve"> the importance of mathematics in everyday lif</w:t>
      </w:r>
      <w:r w:rsidR="00E748D4" w:rsidRPr="002510B1">
        <w:rPr>
          <w:rStyle w:val="Emphasis"/>
          <w:sz w:val="22"/>
          <w:szCs w:val="22"/>
        </w:rPr>
        <w:t>e in the past, today and future.</w:t>
      </w:r>
    </w:p>
    <w:p w14:paraId="4B99056E" w14:textId="77777777" w:rsidR="00346967" w:rsidRPr="0005770D" w:rsidRDefault="00346967" w:rsidP="00346967">
      <w:pPr>
        <w:pStyle w:val="Default"/>
        <w:ind w:left="720"/>
        <w:rPr>
          <w:rStyle w:val="Emphasis"/>
          <w:b/>
          <w:bCs/>
          <w:iCs w:val="0"/>
          <w:sz w:val="22"/>
          <w:szCs w:val="22"/>
          <w:u w:val="single"/>
        </w:rPr>
      </w:pPr>
    </w:p>
    <w:p w14:paraId="1299C43A" w14:textId="77777777" w:rsidR="0005770D" w:rsidRDefault="0005770D" w:rsidP="0005770D">
      <w:pPr>
        <w:pStyle w:val="Default"/>
        <w:rPr>
          <w:rStyle w:val="Emphasis"/>
          <w:sz w:val="22"/>
          <w:szCs w:val="22"/>
        </w:rPr>
      </w:pPr>
    </w:p>
    <w:p w14:paraId="1E027179" w14:textId="77777777" w:rsidR="004A7C36" w:rsidRDefault="00BB7B7A" w:rsidP="0005770D">
      <w:pPr>
        <w:pStyle w:val="Default"/>
        <w:rPr>
          <w:rStyle w:val="Emphasis"/>
          <w:b/>
          <w:sz w:val="22"/>
          <w:szCs w:val="22"/>
        </w:rPr>
      </w:pPr>
      <w:r>
        <w:rPr>
          <w:rStyle w:val="Emphasis"/>
          <w:b/>
          <w:sz w:val="22"/>
          <w:szCs w:val="22"/>
        </w:rPr>
        <w:t xml:space="preserve">We fulfil the aims in the following </w:t>
      </w:r>
      <w:r w:rsidR="004A7C36">
        <w:rPr>
          <w:rStyle w:val="Emphasis"/>
          <w:b/>
          <w:sz w:val="22"/>
          <w:szCs w:val="22"/>
        </w:rPr>
        <w:t>ways:</w:t>
      </w:r>
    </w:p>
    <w:p w14:paraId="4DDBEF00" w14:textId="77777777" w:rsidR="004A7C36" w:rsidRPr="0005770D" w:rsidRDefault="004A7C36" w:rsidP="0005770D">
      <w:pPr>
        <w:pStyle w:val="Default"/>
        <w:rPr>
          <w:rStyle w:val="Emphasis"/>
          <w:b/>
          <w:sz w:val="22"/>
          <w:szCs w:val="22"/>
        </w:rPr>
      </w:pPr>
    </w:p>
    <w:p w14:paraId="54CBF7A0" w14:textId="77777777" w:rsidR="0005770D" w:rsidRDefault="00BB7B7A" w:rsidP="004A7C36">
      <w:pPr>
        <w:pStyle w:val="Default"/>
        <w:numPr>
          <w:ilvl w:val="0"/>
          <w:numId w:val="26"/>
        </w:numPr>
        <w:spacing w:line="276" w:lineRule="auto"/>
        <w:rPr>
          <w:rStyle w:val="Emphasis"/>
          <w:bCs/>
          <w:iCs w:val="0"/>
          <w:sz w:val="22"/>
          <w:szCs w:val="22"/>
        </w:rPr>
      </w:pPr>
      <w:r w:rsidRPr="00BB7B7A">
        <w:rPr>
          <w:rStyle w:val="Emphasis"/>
          <w:bCs/>
          <w:iCs w:val="0"/>
          <w:sz w:val="22"/>
          <w:szCs w:val="22"/>
        </w:rPr>
        <w:t xml:space="preserve">Have an expectation that all pupils </w:t>
      </w:r>
      <w:r w:rsidR="00A038DA" w:rsidRPr="00BB7B7A">
        <w:rPr>
          <w:rStyle w:val="Emphasis"/>
          <w:bCs/>
          <w:iCs w:val="0"/>
          <w:sz w:val="22"/>
          <w:szCs w:val="22"/>
        </w:rPr>
        <w:t>can achieve</w:t>
      </w:r>
      <w:r w:rsidRPr="00BB7B7A">
        <w:rPr>
          <w:rStyle w:val="Emphasis"/>
          <w:bCs/>
          <w:iCs w:val="0"/>
          <w:sz w:val="22"/>
          <w:szCs w:val="22"/>
        </w:rPr>
        <w:t xml:space="preserve"> in mathematics</w:t>
      </w:r>
      <w:r w:rsidR="00F06471">
        <w:rPr>
          <w:rStyle w:val="Emphasis"/>
          <w:bCs/>
          <w:iCs w:val="0"/>
          <w:sz w:val="22"/>
          <w:szCs w:val="22"/>
        </w:rPr>
        <w:t>.</w:t>
      </w:r>
      <w:r w:rsidR="00223729">
        <w:rPr>
          <w:rStyle w:val="Emphasis"/>
          <w:bCs/>
          <w:iCs w:val="0"/>
          <w:sz w:val="22"/>
          <w:szCs w:val="22"/>
        </w:rPr>
        <w:t xml:space="preserve"> All pupils are encouraged by the belief that by working hard at mathematics they can succeed and that by making mistakes is to be seen not as a failure but as a valuable opportunity for new learning. </w:t>
      </w:r>
    </w:p>
    <w:p w14:paraId="3461D779" w14:textId="77777777" w:rsidR="004A7C36" w:rsidRDefault="004A7C36" w:rsidP="004A7C36">
      <w:pPr>
        <w:pStyle w:val="Default"/>
        <w:spacing w:line="276" w:lineRule="auto"/>
        <w:ind w:left="720"/>
        <w:rPr>
          <w:rStyle w:val="Emphasis"/>
          <w:bCs/>
          <w:iCs w:val="0"/>
          <w:sz w:val="22"/>
          <w:szCs w:val="22"/>
        </w:rPr>
      </w:pPr>
    </w:p>
    <w:p w14:paraId="1717ABF5" w14:textId="77777777" w:rsidR="008B21CB" w:rsidRDefault="00BB7B7A" w:rsidP="004A7C36">
      <w:pPr>
        <w:pStyle w:val="Default"/>
        <w:numPr>
          <w:ilvl w:val="0"/>
          <w:numId w:val="26"/>
        </w:numPr>
        <w:spacing w:line="276" w:lineRule="auto"/>
        <w:rPr>
          <w:rStyle w:val="Emphasis"/>
          <w:bCs/>
          <w:iCs w:val="0"/>
          <w:sz w:val="22"/>
          <w:szCs w:val="22"/>
        </w:rPr>
      </w:pPr>
      <w:r>
        <w:rPr>
          <w:rStyle w:val="Emphasis"/>
          <w:bCs/>
          <w:iCs w:val="0"/>
          <w:sz w:val="22"/>
          <w:szCs w:val="22"/>
        </w:rPr>
        <w:t xml:space="preserve">Provide a classroom culture where </w:t>
      </w:r>
      <w:r w:rsidR="009F4706">
        <w:rPr>
          <w:rStyle w:val="Emphasis"/>
          <w:bCs/>
          <w:iCs w:val="0"/>
          <w:sz w:val="22"/>
          <w:szCs w:val="22"/>
        </w:rPr>
        <w:t>pupils</w:t>
      </w:r>
      <w:r>
        <w:rPr>
          <w:rStyle w:val="Emphasis"/>
          <w:bCs/>
          <w:iCs w:val="0"/>
          <w:sz w:val="22"/>
          <w:szCs w:val="22"/>
        </w:rPr>
        <w:t xml:space="preserve"> are confident in taking risks.</w:t>
      </w:r>
    </w:p>
    <w:p w14:paraId="3CF2D8B6" w14:textId="77777777" w:rsidR="004A7C36" w:rsidRPr="008B21CB" w:rsidRDefault="004A7C36" w:rsidP="004A7C36">
      <w:pPr>
        <w:pStyle w:val="Default"/>
        <w:spacing w:line="276" w:lineRule="auto"/>
        <w:rPr>
          <w:rStyle w:val="Emphasis"/>
          <w:bCs/>
          <w:iCs w:val="0"/>
          <w:sz w:val="22"/>
          <w:szCs w:val="22"/>
        </w:rPr>
      </w:pPr>
    </w:p>
    <w:p w14:paraId="6A2A5CA5" w14:textId="77777777" w:rsidR="00BB7B7A" w:rsidRDefault="000A5D6D" w:rsidP="004A7C36">
      <w:pPr>
        <w:pStyle w:val="Default"/>
        <w:numPr>
          <w:ilvl w:val="0"/>
          <w:numId w:val="26"/>
        </w:numPr>
        <w:spacing w:line="276" w:lineRule="auto"/>
        <w:rPr>
          <w:rStyle w:val="Emphasis"/>
          <w:bCs/>
          <w:iCs w:val="0"/>
          <w:sz w:val="22"/>
          <w:szCs w:val="22"/>
        </w:rPr>
      </w:pPr>
      <w:r>
        <w:rPr>
          <w:rStyle w:val="Emphasis"/>
          <w:bCs/>
          <w:iCs w:val="0"/>
          <w:sz w:val="22"/>
          <w:szCs w:val="22"/>
        </w:rPr>
        <w:t>C</w:t>
      </w:r>
      <w:r w:rsidR="00492FEB">
        <w:rPr>
          <w:rStyle w:val="Emphasis"/>
          <w:bCs/>
          <w:iCs w:val="0"/>
          <w:sz w:val="22"/>
          <w:szCs w:val="22"/>
        </w:rPr>
        <w:t xml:space="preserve">arefully </w:t>
      </w:r>
      <w:r>
        <w:rPr>
          <w:rStyle w:val="Emphasis"/>
          <w:bCs/>
          <w:iCs w:val="0"/>
          <w:sz w:val="22"/>
          <w:szCs w:val="22"/>
        </w:rPr>
        <w:t>plan</w:t>
      </w:r>
      <w:r w:rsidR="00492FEB">
        <w:rPr>
          <w:rStyle w:val="Emphasis"/>
          <w:bCs/>
          <w:iCs w:val="0"/>
          <w:sz w:val="22"/>
          <w:szCs w:val="22"/>
        </w:rPr>
        <w:t xml:space="preserve"> lessons </w:t>
      </w:r>
      <w:r w:rsidR="00BB7B7A">
        <w:rPr>
          <w:rStyle w:val="Emphasis"/>
          <w:bCs/>
          <w:iCs w:val="0"/>
          <w:sz w:val="22"/>
          <w:szCs w:val="22"/>
        </w:rPr>
        <w:t xml:space="preserve">that </w:t>
      </w:r>
      <w:r w:rsidR="00492FEB">
        <w:rPr>
          <w:rStyle w:val="Emphasis"/>
          <w:bCs/>
          <w:iCs w:val="0"/>
          <w:sz w:val="22"/>
          <w:szCs w:val="22"/>
        </w:rPr>
        <w:t xml:space="preserve">develop </w:t>
      </w:r>
      <w:r w:rsidR="00BB7B7A">
        <w:rPr>
          <w:rStyle w:val="Emphasis"/>
          <w:bCs/>
          <w:iCs w:val="0"/>
          <w:sz w:val="22"/>
          <w:szCs w:val="22"/>
        </w:rPr>
        <w:t>fluency, reasoni</w:t>
      </w:r>
      <w:r w:rsidR="00F06471">
        <w:rPr>
          <w:rStyle w:val="Emphasis"/>
          <w:bCs/>
          <w:iCs w:val="0"/>
          <w:sz w:val="22"/>
          <w:szCs w:val="22"/>
        </w:rPr>
        <w:t>ng and problem solving for all strands of the Mathemat</w:t>
      </w:r>
      <w:r w:rsidR="000E2BE8">
        <w:rPr>
          <w:rStyle w:val="Emphasis"/>
          <w:bCs/>
          <w:iCs w:val="0"/>
          <w:sz w:val="22"/>
          <w:szCs w:val="22"/>
        </w:rPr>
        <w:t>ics Curriculum.</w:t>
      </w:r>
    </w:p>
    <w:p w14:paraId="0FB78278" w14:textId="77777777" w:rsidR="00DE0680" w:rsidRDefault="00DE0680" w:rsidP="00DE0680">
      <w:pPr>
        <w:pStyle w:val="ListParagraph"/>
        <w:rPr>
          <w:rStyle w:val="Emphasis"/>
          <w:bCs/>
          <w:iCs w:val="0"/>
          <w:sz w:val="22"/>
          <w:szCs w:val="22"/>
        </w:rPr>
      </w:pPr>
    </w:p>
    <w:p w14:paraId="47353CC4" w14:textId="77777777" w:rsidR="00A4251F" w:rsidRDefault="00DE0680" w:rsidP="00A4251F">
      <w:pPr>
        <w:pStyle w:val="Default"/>
        <w:numPr>
          <w:ilvl w:val="0"/>
          <w:numId w:val="26"/>
        </w:numPr>
        <w:spacing w:line="276" w:lineRule="auto"/>
        <w:rPr>
          <w:rStyle w:val="Emphasis"/>
          <w:bCs/>
          <w:iCs w:val="0"/>
          <w:sz w:val="22"/>
          <w:szCs w:val="22"/>
        </w:rPr>
      </w:pPr>
      <w:r>
        <w:rPr>
          <w:rStyle w:val="Emphasis"/>
          <w:bCs/>
          <w:iCs w:val="0"/>
          <w:sz w:val="22"/>
          <w:szCs w:val="22"/>
        </w:rPr>
        <w:t>Design lessons that have a high level of teacher-pupil and pupil-pupil interaction (‘ping pong’) where all pupils in class are thinking about, working on and discussing the same mathematical content.</w:t>
      </w:r>
    </w:p>
    <w:p w14:paraId="1FC39945" w14:textId="77777777" w:rsidR="00A4251F" w:rsidRDefault="00A4251F" w:rsidP="00A038DA">
      <w:pPr>
        <w:pStyle w:val="ListParagraph"/>
        <w:ind w:left="0"/>
        <w:rPr>
          <w:rStyle w:val="Emphasis"/>
          <w:bCs/>
          <w:iCs w:val="0"/>
          <w:sz w:val="22"/>
          <w:szCs w:val="22"/>
        </w:rPr>
      </w:pPr>
    </w:p>
    <w:p w14:paraId="0562CB0E" w14:textId="77777777" w:rsidR="00A4251F" w:rsidRDefault="00A4251F" w:rsidP="00A4251F">
      <w:pPr>
        <w:pStyle w:val="ListParagraph"/>
        <w:rPr>
          <w:rStyle w:val="Emphasis"/>
          <w:bCs/>
          <w:iCs w:val="0"/>
          <w:sz w:val="22"/>
          <w:szCs w:val="22"/>
        </w:rPr>
      </w:pPr>
    </w:p>
    <w:p w14:paraId="5D07488B" w14:textId="77777777" w:rsidR="00942A7E" w:rsidRPr="000A5D6D" w:rsidRDefault="00317276" w:rsidP="00942A7E">
      <w:pPr>
        <w:pStyle w:val="Default"/>
        <w:numPr>
          <w:ilvl w:val="0"/>
          <w:numId w:val="26"/>
        </w:numPr>
        <w:spacing w:line="276" w:lineRule="auto"/>
        <w:rPr>
          <w:rStyle w:val="Emphasis"/>
          <w:bCs/>
          <w:iCs w:val="0"/>
          <w:sz w:val="22"/>
          <w:szCs w:val="22"/>
        </w:rPr>
      </w:pPr>
      <w:r>
        <w:rPr>
          <w:rStyle w:val="Emphasis"/>
          <w:bCs/>
          <w:iCs w:val="0"/>
          <w:sz w:val="22"/>
          <w:szCs w:val="22"/>
        </w:rPr>
        <w:t>Provide differentiation,</w:t>
      </w:r>
      <w:r w:rsidR="00942A7E">
        <w:rPr>
          <w:rStyle w:val="Emphasis"/>
          <w:bCs/>
          <w:iCs w:val="0"/>
          <w:sz w:val="22"/>
          <w:szCs w:val="22"/>
        </w:rPr>
        <w:t xml:space="preserve"> </w:t>
      </w:r>
      <w:r w:rsidR="00A4251F">
        <w:rPr>
          <w:rStyle w:val="Emphasis"/>
          <w:bCs/>
          <w:iCs w:val="0"/>
          <w:sz w:val="22"/>
          <w:szCs w:val="22"/>
        </w:rPr>
        <w:t>not through offering different content, but through paying attention to the levels of support and challenge neede</w:t>
      </w:r>
      <w:r w:rsidR="00942A7E">
        <w:rPr>
          <w:rStyle w:val="Emphasis"/>
          <w:bCs/>
          <w:iCs w:val="0"/>
          <w:sz w:val="22"/>
          <w:szCs w:val="22"/>
        </w:rPr>
        <w:t xml:space="preserve">d to allow every pupil to fully grasp the concepts and ideas being studied. This is through precise questioning and by carefully choosing manipulatives and pictorial representations that help deepen procedural and conceptual </w:t>
      </w:r>
      <w:r w:rsidR="00942A7E" w:rsidRPr="000A5D6D">
        <w:rPr>
          <w:rStyle w:val="Emphasis"/>
          <w:bCs/>
          <w:iCs w:val="0"/>
          <w:sz w:val="22"/>
          <w:szCs w:val="22"/>
        </w:rPr>
        <w:t>knowledge together.</w:t>
      </w:r>
    </w:p>
    <w:p w14:paraId="34CE0A41" w14:textId="77777777" w:rsidR="00942A7E" w:rsidRDefault="00942A7E" w:rsidP="00942A7E">
      <w:pPr>
        <w:pStyle w:val="Default"/>
        <w:spacing w:line="276" w:lineRule="auto"/>
        <w:ind w:left="720"/>
        <w:rPr>
          <w:rStyle w:val="Emphasis"/>
          <w:bCs/>
          <w:iCs w:val="0"/>
          <w:sz w:val="22"/>
          <w:szCs w:val="22"/>
        </w:rPr>
      </w:pPr>
    </w:p>
    <w:p w14:paraId="1EE22DF6" w14:textId="40D256D5" w:rsidR="00942A7E" w:rsidRDefault="00942A7E" w:rsidP="00942A7E">
      <w:pPr>
        <w:pStyle w:val="Default"/>
        <w:numPr>
          <w:ilvl w:val="0"/>
          <w:numId w:val="26"/>
        </w:numPr>
        <w:spacing w:line="276" w:lineRule="auto"/>
        <w:rPr>
          <w:rStyle w:val="Emphasis"/>
          <w:bCs/>
          <w:iCs w:val="0"/>
          <w:sz w:val="22"/>
          <w:szCs w:val="22"/>
        </w:rPr>
      </w:pPr>
      <w:r>
        <w:rPr>
          <w:rStyle w:val="Emphasis"/>
          <w:bCs/>
          <w:iCs w:val="0"/>
          <w:sz w:val="22"/>
          <w:szCs w:val="22"/>
        </w:rPr>
        <w:t>Provide</w:t>
      </w:r>
      <w:r w:rsidR="00E12DF3">
        <w:rPr>
          <w:rStyle w:val="Emphasis"/>
          <w:bCs/>
          <w:iCs w:val="0"/>
          <w:sz w:val="22"/>
          <w:szCs w:val="22"/>
        </w:rPr>
        <w:t xml:space="preserve"> further</w:t>
      </w:r>
      <w:r>
        <w:rPr>
          <w:rStyle w:val="Emphasis"/>
          <w:bCs/>
          <w:iCs w:val="0"/>
          <w:sz w:val="22"/>
          <w:szCs w:val="22"/>
        </w:rPr>
        <w:t xml:space="preserve"> cha</w:t>
      </w:r>
      <w:r w:rsidR="00317276">
        <w:rPr>
          <w:rStyle w:val="Emphasis"/>
          <w:bCs/>
          <w:iCs w:val="0"/>
          <w:sz w:val="22"/>
          <w:szCs w:val="22"/>
        </w:rPr>
        <w:t xml:space="preserve">llenge for those </w:t>
      </w:r>
      <w:r w:rsidR="009F4706">
        <w:rPr>
          <w:rStyle w:val="Emphasis"/>
          <w:bCs/>
          <w:iCs w:val="0"/>
          <w:sz w:val="22"/>
          <w:szCs w:val="22"/>
        </w:rPr>
        <w:t>pupils</w:t>
      </w:r>
      <w:r w:rsidR="00317276">
        <w:rPr>
          <w:rStyle w:val="Emphasis"/>
          <w:bCs/>
          <w:iCs w:val="0"/>
          <w:sz w:val="22"/>
          <w:szCs w:val="22"/>
        </w:rPr>
        <w:t xml:space="preserve"> who grasp ideas quickly though deeper analysis of </w:t>
      </w:r>
      <w:r w:rsidR="00AE338F">
        <w:rPr>
          <w:rStyle w:val="Emphasis"/>
          <w:bCs/>
          <w:iCs w:val="0"/>
          <w:sz w:val="22"/>
          <w:szCs w:val="22"/>
        </w:rPr>
        <w:t>lesson</w:t>
      </w:r>
      <w:r w:rsidR="00317276">
        <w:rPr>
          <w:rStyle w:val="Emphasis"/>
          <w:bCs/>
          <w:iCs w:val="0"/>
          <w:sz w:val="22"/>
          <w:szCs w:val="22"/>
        </w:rPr>
        <w:t xml:space="preserve"> content and by applying the content in new and unfamiliar </w:t>
      </w:r>
      <w:r w:rsidR="00FD163C">
        <w:rPr>
          <w:rStyle w:val="Emphasis"/>
          <w:bCs/>
          <w:iCs w:val="0"/>
          <w:sz w:val="22"/>
          <w:szCs w:val="22"/>
        </w:rPr>
        <w:t>problem-solving</w:t>
      </w:r>
      <w:r w:rsidR="00317276">
        <w:rPr>
          <w:rStyle w:val="Emphasis"/>
          <w:bCs/>
          <w:iCs w:val="0"/>
          <w:sz w:val="22"/>
          <w:szCs w:val="22"/>
        </w:rPr>
        <w:t xml:space="preserve"> situations – not by acceleration into new content.</w:t>
      </w:r>
    </w:p>
    <w:p w14:paraId="62EBF3C5" w14:textId="77777777" w:rsidR="00317276" w:rsidRDefault="00317276" w:rsidP="00317276">
      <w:pPr>
        <w:pStyle w:val="ListParagraph"/>
        <w:rPr>
          <w:rStyle w:val="Emphasis"/>
          <w:bCs/>
          <w:iCs w:val="0"/>
          <w:sz w:val="22"/>
          <w:szCs w:val="22"/>
        </w:rPr>
      </w:pPr>
    </w:p>
    <w:p w14:paraId="4FE9DF37" w14:textId="77777777" w:rsidR="004A7C36" w:rsidRPr="00A038DA" w:rsidRDefault="00317276" w:rsidP="00A4251F">
      <w:pPr>
        <w:pStyle w:val="Default"/>
        <w:numPr>
          <w:ilvl w:val="0"/>
          <w:numId w:val="26"/>
        </w:numPr>
        <w:spacing w:line="276" w:lineRule="auto"/>
        <w:rPr>
          <w:rStyle w:val="Emphasis"/>
          <w:bCs/>
          <w:iCs w:val="0"/>
          <w:sz w:val="22"/>
          <w:szCs w:val="22"/>
        </w:rPr>
      </w:pPr>
      <w:r>
        <w:rPr>
          <w:rStyle w:val="Emphasis"/>
          <w:bCs/>
          <w:iCs w:val="0"/>
          <w:sz w:val="22"/>
          <w:szCs w:val="22"/>
        </w:rPr>
        <w:t xml:space="preserve">Quickly identify pupils who fail to grasp an important aspect of the lesson and provide rapid intervention to ensure that they are ready to move forward with the rest of the class. </w:t>
      </w:r>
    </w:p>
    <w:p w14:paraId="6D98A12B" w14:textId="77777777" w:rsidR="004A7C36" w:rsidRDefault="004A7C36" w:rsidP="004A7C36">
      <w:pPr>
        <w:pStyle w:val="Default"/>
        <w:spacing w:line="276" w:lineRule="auto"/>
        <w:rPr>
          <w:rStyle w:val="Emphasis"/>
          <w:bCs/>
          <w:iCs w:val="0"/>
          <w:sz w:val="22"/>
          <w:szCs w:val="22"/>
        </w:rPr>
      </w:pPr>
    </w:p>
    <w:p w14:paraId="232F68EC" w14:textId="77777777" w:rsidR="008B21CB" w:rsidRDefault="008B21CB" w:rsidP="004A7C36">
      <w:pPr>
        <w:pStyle w:val="Default"/>
        <w:numPr>
          <w:ilvl w:val="0"/>
          <w:numId w:val="26"/>
        </w:numPr>
        <w:spacing w:line="276" w:lineRule="auto"/>
        <w:rPr>
          <w:rStyle w:val="Emphasis"/>
          <w:bCs/>
          <w:iCs w:val="0"/>
          <w:sz w:val="22"/>
          <w:szCs w:val="22"/>
        </w:rPr>
      </w:pPr>
      <w:r w:rsidRPr="008B21CB">
        <w:rPr>
          <w:rStyle w:val="Emphasis"/>
          <w:bCs/>
          <w:iCs w:val="0"/>
          <w:sz w:val="22"/>
          <w:szCs w:val="22"/>
        </w:rPr>
        <w:t>P</w:t>
      </w:r>
      <w:r>
        <w:rPr>
          <w:rStyle w:val="Emphasis"/>
          <w:bCs/>
          <w:iCs w:val="0"/>
          <w:sz w:val="22"/>
          <w:szCs w:val="22"/>
        </w:rPr>
        <w:t>rovide</w:t>
      </w:r>
      <w:r w:rsidRPr="008B21CB">
        <w:rPr>
          <w:rStyle w:val="Emphasis"/>
          <w:bCs/>
          <w:iCs w:val="0"/>
          <w:sz w:val="22"/>
          <w:szCs w:val="22"/>
        </w:rPr>
        <w:t xml:space="preserve"> </w:t>
      </w:r>
      <w:r w:rsidR="009F4706">
        <w:rPr>
          <w:rStyle w:val="Emphasis"/>
          <w:bCs/>
          <w:iCs w:val="0"/>
          <w:sz w:val="22"/>
          <w:szCs w:val="22"/>
        </w:rPr>
        <w:t>pupils</w:t>
      </w:r>
      <w:r w:rsidRPr="008B21CB">
        <w:rPr>
          <w:rStyle w:val="Emphasis"/>
          <w:bCs/>
          <w:iCs w:val="0"/>
          <w:sz w:val="22"/>
          <w:szCs w:val="22"/>
        </w:rPr>
        <w:t xml:space="preserve"> with the </w:t>
      </w:r>
      <w:r>
        <w:rPr>
          <w:rStyle w:val="Emphasis"/>
          <w:bCs/>
          <w:iCs w:val="0"/>
          <w:sz w:val="22"/>
          <w:szCs w:val="22"/>
        </w:rPr>
        <w:t xml:space="preserve">skills, </w:t>
      </w:r>
      <w:r w:rsidRPr="008B21CB">
        <w:rPr>
          <w:rStyle w:val="Emphasis"/>
          <w:bCs/>
          <w:iCs w:val="0"/>
          <w:sz w:val="22"/>
          <w:szCs w:val="22"/>
        </w:rPr>
        <w:t>vocabulary</w:t>
      </w:r>
      <w:r>
        <w:rPr>
          <w:rStyle w:val="Emphasis"/>
          <w:bCs/>
          <w:iCs w:val="0"/>
          <w:sz w:val="22"/>
          <w:szCs w:val="22"/>
        </w:rPr>
        <w:t xml:space="preserve"> and</w:t>
      </w:r>
      <w:r w:rsidRPr="008B21CB">
        <w:rPr>
          <w:rStyle w:val="Emphasis"/>
          <w:bCs/>
          <w:iCs w:val="0"/>
          <w:sz w:val="22"/>
          <w:szCs w:val="22"/>
        </w:rPr>
        <w:t xml:space="preserve"> confidence </w:t>
      </w:r>
      <w:r>
        <w:rPr>
          <w:rStyle w:val="Emphasis"/>
          <w:bCs/>
          <w:iCs w:val="0"/>
          <w:sz w:val="22"/>
          <w:szCs w:val="22"/>
        </w:rPr>
        <w:t>to become mathematical thinkers.</w:t>
      </w:r>
    </w:p>
    <w:p w14:paraId="2946DB82" w14:textId="77777777" w:rsidR="00AE338F" w:rsidRDefault="00AE338F" w:rsidP="00AE338F">
      <w:pPr>
        <w:pStyle w:val="ListParagraph"/>
        <w:rPr>
          <w:rStyle w:val="Emphasis"/>
          <w:bCs/>
          <w:iCs w:val="0"/>
          <w:sz w:val="22"/>
          <w:szCs w:val="22"/>
        </w:rPr>
      </w:pPr>
    </w:p>
    <w:p w14:paraId="4F044DB2" w14:textId="77777777" w:rsidR="00AE338F" w:rsidRDefault="00AE338F" w:rsidP="004A7C36">
      <w:pPr>
        <w:pStyle w:val="Default"/>
        <w:numPr>
          <w:ilvl w:val="0"/>
          <w:numId w:val="26"/>
        </w:numPr>
        <w:spacing w:line="276" w:lineRule="auto"/>
        <w:rPr>
          <w:rStyle w:val="Emphasis"/>
          <w:bCs/>
          <w:iCs w:val="0"/>
          <w:sz w:val="22"/>
          <w:szCs w:val="22"/>
        </w:rPr>
      </w:pPr>
      <w:r>
        <w:rPr>
          <w:rStyle w:val="Emphasis"/>
          <w:bCs/>
          <w:iCs w:val="0"/>
          <w:sz w:val="22"/>
          <w:szCs w:val="22"/>
        </w:rPr>
        <w:t xml:space="preserve">Allow for a significant amount of time to develop a deep understanding of the key ideas and concepts that are needed to underpin future learning. </w:t>
      </w:r>
    </w:p>
    <w:p w14:paraId="5997CC1D" w14:textId="77777777" w:rsidR="00AE338F" w:rsidRDefault="00AE338F" w:rsidP="00AE338F">
      <w:pPr>
        <w:pStyle w:val="ListParagraph"/>
        <w:rPr>
          <w:rStyle w:val="Emphasis"/>
          <w:bCs/>
          <w:iCs w:val="0"/>
          <w:sz w:val="22"/>
          <w:szCs w:val="22"/>
        </w:rPr>
      </w:pPr>
    </w:p>
    <w:p w14:paraId="20A961F4" w14:textId="77777777" w:rsidR="00BB7B7A" w:rsidRPr="002B1F05" w:rsidRDefault="00AE338F" w:rsidP="002B1F05">
      <w:pPr>
        <w:pStyle w:val="Default"/>
        <w:numPr>
          <w:ilvl w:val="0"/>
          <w:numId w:val="26"/>
        </w:numPr>
        <w:spacing w:line="276" w:lineRule="auto"/>
        <w:rPr>
          <w:rStyle w:val="Emphasis"/>
          <w:bCs/>
          <w:iCs w:val="0"/>
          <w:sz w:val="22"/>
          <w:szCs w:val="22"/>
        </w:rPr>
      </w:pPr>
      <w:r>
        <w:rPr>
          <w:rStyle w:val="Emphasis"/>
          <w:bCs/>
          <w:iCs w:val="0"/>
          <w:sz w:val="22"/>
          <w:szCs w:val="22"/>
        </w:rPr>
        <w:t>Emphasise the structures and connections within the mathematics which help to ensure that pupils’ learning is sustainable over time.</w:t>
      </w:r>
    </w:p>
    <w:p w14:paraId="110FFD37" w14:textId="77777777" w:rsidR="006D12E4" w:rsidRDefault="006D12E4" w:rsidP="006D12E4">
      <w:pPr>
        <w:pStyle w:val="Default"/>
        <w:spacing w:line="276" w:lineRule="auto"/>
        <w:rPr>
          <w:rStyle w:val="Emphasis"/>
          <w:bCs/>
          <w:iCs w:val="0"/>
          <w:sz w:val="22"/>
          <w:szCs w:val="22"/>
        </w:rPr>
      </w:pPr>
    </w:p>
    <w:p w14:paraId="041BEEF3" w14:textId="693A894A" w:rsidR="006D12E4" w:rsidRDefault="006D12E4" w:rsidP="006D12E4">
      <w:pPr>
        <w:pStyle w:val="Default"/>
        <w:numPr>
          <w:ilvl w:val="0"/>
          <w:numId w:val="26"/>
        </w:numPr>
        <w:spacing w:line="276" w:lineRule="auto"/>
        <w:rPr>
          <w:rStyle w:val="Emphasis"/>
          <w:bCs/>
          <w:iCs w:val="0"/>
          <w:sz w:val="22"/>
          <w:szCs w:val="22"/>
        </w:rPr>
      </w:pPr>
      <w:r>
        <w:rPr>
          <w:rStyle w:val="Emphasis"/>
          <w:bCs/>
          <w:iCs w:val="0"/>
          <w:sz w:val="22"/>
          <w:szCs w:val="22"/>
        </w:rPr>
        <w:lastRenderedPageBreak/>
        <w:t xml:space="preserve">Provide regular opportunities for pupils to </w:t>
      </w:r>
      <w:r w:rsidR="00144194">
        <w:rPr>
          <w:rStyle w:val="Emphasis"/>
          <w:bCs/>
          <w:iCs w:val="0"/>
          <w:sz w:val="22"/>
          <w:szCs w:val="22"/>
        </w:rPr>
        <w:t>rehearse</w:t>
      </w:r>
      <w:r>
        <w:rPr>
          <w:rStyle w:val="Emphasis"/>
          <w:bCs/>
          <w:iCs w:val="0"/>
          <w:sz w:val="22"/>
          <w:szCs w:val="22"/>
        </w:rPr>
        <w:t xml:space="preserve"> key facts, such as number bonds</w:t>
      </w:r>
      <w:r w:rsidR="00E12DF3">
        <w:rPr>
          <w:rStyle w:val="Emphasis"/>
          <w:bCs/>
          <w:iCs w:val="0"/>
          <w:sz w:val="22"/>
          <w:szCs w:val="22"/>
        </w:rPr>
        <w:t>, Geometry</w:t>
      </w:r>
      <w:r>
        <w:rPr>
          <w:rStyle w:val="Emphasis"/>
          <w:bCs/>
          <w:iCs w:val="0"/>
          <w:sz w:val="22"/>
          <w:szCs w:val="22"/>
        </w:rPr>
        <w:t xml:space="preserve"> Measure facts, in order to avoid cognitive overload in the working memory </w:t>
      </w:r>
      <w:r w:rsidR="003D747A">
        <w:rPr>
          <w:rStyle w:val="Emphasis"/>
          <w:bCs/>
          <w:iCs w:val="0"/>
          <w:sz w:val="22"/>
          <w:szCs w:val="22"/>
        </w:rPr>
        <w:t>so</w:t>
      </w:r>
      <w:r>
        <w:rPr>
          <w:rStyle w:val="Emphasis"/>
          <w:bCs/>
          <w:iCs w:val="0"/>
          <w:sz w:val="22"/>
          <w:szCs w:val="22"/>
        </w:rPr>
        <w:t xml:space="preserve"> </w:t>
      </w:r>
      <w:r w:rsidR="009F4706">
        <w:rPr>
          <w:rStyle w:val="Emphasis"/>
          <w:bCs/>
          <w:iCs w:val="0"/>
          <w:sz w:val="22"/>
          <w:szCs w:val="22"/>
        </w:rPr>
        <w:t xml:space="preserve">pupils </w:t>
      </w:r>
      <w:r w:rsidR="00A84072">
        <w:rPr>
          <w:rStyle w:val="Emphasis"/>
          <w:bCs/>
          <w:iCs w:val="0"/>
          <w:sz w:val="22"/>
          <w:szCs w:val="22"/>
        </w:rPr>
        <w:t>can focus</w:t>
      </w:r>
      <w:r>
        <w:rPr>
          <w:rStyle w:val="Emphasis"/>
          <w:bCs/>
          <w:iCs w:val="0"/>
          <w:sz w:val="22"/>
          <w:szCs w:val="22"/>
        </w:rPr>
        <w:t xml:space="preserve"> on new ideas and concepts.</w:t>
      </w:r>
    </w:p>
    <w:p w14:paraId="6B699379" w14:textId="77777777" w:rsidR="004A7C36" w:rsidRDefault="004A7C36" w:rsidP="004A7C36">
      <w:pPr>
        <w:pStyle w:val="Default"/>
        <w:spacing w:line="276" w:lineRule="auto"/>
        <w:rPr>
          <w:rStyle w:val="Emphasis"/>
          <w:bCs/>
          <w:iCs w:val="0"/>
          <w:sz w:val="22"/>
          <w:szCs w:val="22"/>
        </w:rPr>
      </w:pPr>
    </w:p>
    <w:p w14:paraId="23E7E1CB" w14:textId="77777777" w:rsidR="00F06471" w:rsidRDefault="00F06471" w:rsidP="004A7C36">
      <w:pPr>
        <w:pStyle w:val="Default"/>
        <w:numPr>
          <w:ilvl w:val="0"/>
          <w:numId w:val="26"/>
        </w:numPr>
        <w:spacing w:line="276" w:lineRule="auto"/>
        <w:rPr>
          <w:rStyle w:val="Emphasis"/>
          <w:bCs/>
          <w:iCs w:val="0"/>
          <w:sz w:val="22"/>
          <w:szCs w:val="22"/>
        </w:rPr>
      </w:pPr>
      <w:r>
        <w:rPr>
          <w:rStyle w:val="Emphasis"/>
          <w:bCs/>
          <w:iCs w:val="0"/>
          <w:sz w:val="22"/>
          <w:szCs w:val="22"/>
        </w:rPr>
        <w:t xml:space="preserve">Continually self –reflect on our own teaching </w:t>
      </w:r>
      <w:r w:rsidR="008B21CB">
        <w:rPr>
          <w:rStyle w:val="Emphasis"/>
          <w:bCs/>
          <w:iCs w:val="0"/>
          <w:sz w:val="22"/>
          <w:szCs w:val="22"/>
        </w:rPr>
        <w:t xml:space="preserve">and look for ways to improve our own professional development </w:t>
      </w:r>
      <w:r>
        <w:rPr>
          <w:rStyle w:val="Emphasis"/>
          <w:bCs/>
          <w:iCs w:val="0"/>
          <w:sz w:val="22"/>
          <w:szCs w:val="22"/>
        </w:rPr>
        <w:t>such as</w:t>
      </w:r>
      <w:r w:rsidR="008B21CB">
        <w:rPr>
          <w:rStyle w:val="Emphasis"/>
          <w:bCs/>
          <w:iCs w:val="0"/>
          <w:sz w:val="22"/>
          <w:szCs w:val="22"/>
        </w:rPr>
        <w:t xml:space="preserve"> sharing good practi</w:t>
      </w:r>
      <w:r w:rsidR="00A84072">
        <w:rPr>
          <w:rStyle w:val="Emphasis"/>
          <w:bCs/>
          <w:iCs w:val="0"/>
          <w:sz w:val="22"/>
          <w:szCs w:val="22"/>
        </w:rPr>
        <w:t>c</w:t>
      </w:r>
      <w:r w:rsidR="008B21CB">
        <w:rPr>
          <w:rStyle w:val="Emphasis"/>
          <w:bCs/>
          <w:iCs w:val="0"/>
          <w:sz w:val="22"/>
          <w:szCs w:val="22"/>
        </w:rPr>
        <w:t>e within our school community</w:t>
      </w:r>
      <w:r>
        <w:rPr>
          <w:rStyle w:val="Emphasis"/>
          <w:bCs/>
          <w:iCs w:val="0"/>
          <w:sz w:val="22"/>
          <w:szCs w:val="22"/>
        </w:rPr>
        <w:t>, drawing on the expertise of others</w:t>
      </w:r>
      <w:r w:rsidR="008B21CB">
        <w:rPr>
          <w:rStyle w:val="Emphasis"/>
          <w:bCs/>
          <w:iCs w:val="0"/>
          <w:sz w:val="22"/>
          <w:szCs w:val="22"/>
        </w:rPr>
        <w:t xml:space="preserve"> and researching ideas.</w:t>
      </w:r>
    </w:p>
    <w:p w14:paraId="3FE9F23F" w14:textId="77777777" w:rsidR="004A7C36" w:rsidRDefault="004A7C36" w:rsidP="004A7C36">
      <w:pPr>
        <w:pStyle w:val="Default"/>
        <w:spacing w:line="276" w:lineRule="auto"/>
        <w:rPr>
          <w:rStyle w:val="Emphasis"/>
          <w:bCs/>
          <w:iCs w:val="0"/>
          <w:sz w:val="22"/>
          <w:szCs w:val="22"/>
        </w:rPr>
      </w:pPr>
    </w:p>
    <w:p w14:paraId="5059420E" w14:textId="2D59775D" w:rsidR="008B21CB" w:rsidRDefault="008B21CB" w:rsidP="004A7C36">
      <w:pPr>
        <w:pStyle w:val="Default"/>
        <w:numPr>
          <w:ilvl w:val="0"/>
          <w:numId w:val="26"/>
        </w:numPr>
        <w:spacing w:line="276" w:lineRule="auto"/>
        <w:rPr>
          <w:rStyle w:val="Emphasis"/>
          <w:bCs/>
          <w:iCs w:val="0"/>
          <w:sz w:val="22"/>
          <w:szCs w:val="22"/>
        </w:rPr>
      </w:pPr>
      <w:r>
        <w:rPr>
          <w:rStyle w:val="Emphasis"/>
          <w:bCs/>
          <w:iCs w:val="0"/>
          <w:sz w:val="22"/>
          <w:szCs w:val="22"/>
        </w:rPr>
        <w:t xml:space="preserve">Plan lessons that celebrate the use of mathematical ideas so that children have an interest </w:t>
      </w:r>
      <w:r w:rsidR="004A7C36">
        <w:rPr>
          <w:rStyle w:val="Emphasis"/>
          <w:bCs/>
          <w:iCs w:val="0"/>
          <w:sz w:val="22"/>
          <w:szCs w:val="22"/>
        </w:rPr>
        <w:t>and enjoyment</w:t>
      </w:r>
      <w:r>
        <w:rPr>
          <w:rStyle w:val="Emphasis"/>
          <w:bCs/>
          <w:iCs w:val="0"/>
          <w:sz w:val="22"/>
          <w:szCs w:val="22"/>
        </w:rPr>
        <w:t xml:space="preserve"> of the subject that will remain within them beyond their time at Houghton. </w:t>
      </w:r>
    </w:p>
    <w:p w14:paraId="5BA1C465" w14:textId="77777777" w:rsidR="000B4941" w:rsidRDefault="000B4941" w:rsidP="000B4941">
      <w:pPr>
        <w:pStyle w:val="ListParagraph"/>
        <w:rPr>
          <w:rStyle w:val="Emphasis"/>
          <w:bCs/>
          <w:iCs w:val="0"/>
          <w:sz w:val="22"/>
          <w:szCs w:val="22"/>
        </w:rPr>
      </w:pPr>
    </w:p>
    <w:p w14:paraId="5C44EF6B" w14:textId="67F83F70" w:rsidR="000B4941" w:rsidRDefault="000B4941" w:rsidP="000B4941">
      <w:pPr>
        <w:pStyle w:val="Default"/>
        <w:spacing w:line="276" w:lineRule="auto"/>
        <w:rPr>
          <w:rStyle w:val="Emphasis"/>
          <w:bCs/>
          <w:iCs w:val="0"/>
          <w:sz w:val="22"/>
          <w:szCs w:val="22"/>
        </w:rPr>
      </w:pPr>
    </w:p>
    <w:p w14:paraId="39A6A958" w14:textId="77777777" w:rsidR="000B4941" w:rsidRDefault="000B4941" w:rsidP="000B4941">
      <w:pPr>
        <w:pStyle w:val="Default"/>
        <w:spacing w:line="276" w:lineRule="auto"/>
        <w:rPr>
          <w:rStyle w:val="Emphasis"/>
          <w:bCs/>
          <w:iCs w:val="0"/>
          <w:sz w:val="22"/>
          <w:szCs w:val="22"/>
        </w:rPr>
      </w:pPr>
    </w:p>
    <w:p w14:paraId="1F72F646" w14:textId="1EE9ADE8" w:rsidR="00175A2B" w:rsidRPr="00B70C50" w:rsidRDefault="00BB7B7A" w:rsidP="00B70C50">
      <w:pPr>
        <w:pStyle w:val="Default"/>
        <w:ind w:left="360"/>
        <w:rPr>
          <w:bCs/>
          <w:i/>
          <w:sz w:val="22"/>
          <w:szCs w:val="22"/>
        </w:rPr>
      </w:pPr>
      <w:r>
        <w:rPr>
          <w:rStyle w:val="Emphasis"/>
          <w:bCs/>
          <w:iCs w:val="0"/>
          <w:sz w:val="22"/>
          <w:szCs w:val="22"/>
        </w:rPr>
        <w:t>.</w:t>
      </w:r>
    </w:p>
    <w:p w14:paraId="5E8D57ED" w14:textId="3EB2E62C" w:rsidR="00AE6812" w:rsidRDefault="00526537" w:rsidP="00157B3F">
      <w:pPr>
        <w:pStyle w:val="Default"/>
        <w:numPr>
          <w:ilvl w:val="0"/>
          <w:numId w:val="27"/>
        </w:numPr>
        <w:rPr>
          <w:b/>
          <w:bCs/>
          <w:sz w:val="28"/>
          <w:szCs w:val="22"/>
          <w:u w:val="single"/>
        </w:rPr>
      </w:pPr>
      <w:r>
        <w:rPr>
          <w:b/>
          <w:bCs/>
          <w:sz w:val="28"/>
          <w:szCs w:val="22"/>
          <w:u w:val="single"/>
        </w:rPr>
        <w:t>IMPLEMENTATION</w:t>
      </w:r>
    </w:p>
    <w:p w14:paraId="08CE6F91" w14:textId="77777777" w:rsidR="004A7C36" w:rsidRPr="004A7C36" w:rsidRDefault="004A7C36" w:rsidP="00D14BF5">
      <w:pPr>
        <w:pStyle w:val="Default"/>
        <w:rPr>
          <w:b/>
          <w:bCs/>
          <w:sz w:val="28"/>
          <w:szCs w:val="22"/>
          <w:u w:val="single"/>
        </w:rPr>
      </w:pPr>
    </w:p>
    <w:p w14:paraId="2A8A8022" w14:textId="77777777" w:rsidR="002510B1" w:rsidRPr="00B30B7D" w:rsidRDefault="002510B1" w:rsidP="002510B1">
      <w:pPr>
        <w:pStyle w:val="Default"/>
        <w:rPr>
          <w:bCs/>
          <w:sz w:val="22"/>
          <w:szCs w:val="22"/>
        </w:rPr>
      </w:pPr>
      <w:r w:rsidRPr="00B30B7D">
        <w:rPr>
          <w:bCs/>
          <w:sz w:val="22"/>
          <w:szCs w:val="22"/>
        </w:rPr>
        <w:t>The N</w:t>
      </w:r>
      <w:r w:rsidR="00AE6812" w:rsidRPr="00B30B7D">
        <w:rPr>
          <w:bCs/>
          <w:sz w:val="22"/>
          <w:szCs w:val="22"/>
        </w:rPr>
        <w:t xml:space="preserve">ational Curriculum </w:t>
      </w:r>
      <w:r w:rsidRPr="00B30B7D">
        <w:rPr>
          <w:bCs/>
          <w:sz w:val="22"/>
          <w:szCs w:val="22"/>
        </w:rPr>
        <w:t>is organised into the following strands;</w:t>
      </w:r>
    </w:p>
    <w:p w14:paraId="61CDCEAD" w14:textId="77777777" w:rsidR="00C03E28" w:rsidRPr="00B30B7D" w:rsidRDefault="00C03E28" w:rsidP="00B30B7D">
      <w:pPr>
        <w:rPr>
          <w:rFonts w:ascii="Arial" w:hAnsi="Arial" w:cs="Arial"/>
          <w:sz w:val="22"/>
          <w:szCs w:val="22"/>
          <w:lang w:val="en-GB" w:eastAsia="en-GB"/>
        </w:rPr>
      </w:pPr>
    </w:p>
    <w:p w14:paraId="24A52F3C"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Number and </w:t>
      </w:r>
      <w:r w:rsidR="00123AED">
        <w:rPr>
          <w:rFonts w:ascii="Arial" w:hAnsi="Arial" w:cs="Arial"/>
          <w:sz w:val="22"/>
          <w:szCs w:val="22"/>
          <w:lang w:val="en-GB" w:eastAsia="en-GB"/>
        </w:rPr>
        <w:t>P</w:t>
      </w:r>
      <w:r w:rsidRPr="00B30B7D">
        <w:rPr>
          <w:rFonts w:ascii="Arial" w:hAnsi="Arial" w:cs="Arial"/>
          <w:sz w:val="22"/>
          <w:szCs w:val="22"/>
          <w:lang w:val="en-GB" w:eastAsia="en-GB"/>
        </w:rPr>
        <w:t xml:space="preserve">lace </w:t>
      </w:r>
      <w:r w:rsidR="00123AED">
        <w:rPr>
          <w:rFonts w:ascii="Arial" w:hAnsi="Arial" w:cs="Arial"/>
          <w:sz w:val="22"/>
          <w:szCs w:val="22"/>
          <w:lang w:val="en-GB" w:eastAsia="en-GB"/>
        </w:rPr>
        <w:t>V</w:t>
      </w:r>
      <w:r w:rsidRPr="00B30B7D">
        <w:rPr>
          <w:rFonts w:ascii="Arial" w:hAnsi="Arial" w:cs="Arial"/>
          <w:sz w:val="22"/>
          <w:szCs w:val="22"/>
          <w:lang w:val="en-GB" w:eastAsia="en-GB"/>
        </w:rPr>
        <w:t xml:space="preserve">alue </w:t>
      </w:r>
    </w:p>
    <w:p w14:paraId="0AB71C85"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Addition and </w:t>
      </w:r>
      <w:r w:rsidR="00123AED">
        <w:rPr>
          <w:rFonts w:ascii="Arial" w:hAnsi="Arial" w:cs="Arial"/>
          <w:sz w:val="22"/>
          <w:szCs w:val="22"/>
          <w:lang w:val="en-GB" w:eastAsia="en-GB"/>
        </w:rPr>
        <w:t>S</w:t>
      </w:r>
      <w:r w:rsidRPr="00B30B7D">
        <w:rPr>
          <w:rFonts w:ascii="Arial" w:hAnsi="Arial" w:cs="Arial"/>
          <w:sz w:val="22"/>
          <w:szCs w:val="22"/>
          <w:lang w:val="en-GB" w:eastAsia="en-GB"/>
        </w:rPr>
        <w:t xml:space="preserve">ubtraction </w:t>
      </w:r>
    </w:p>
    <w:p w14:paraId="39F0DBA8"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Multiplication and </w:t>
      </w:r>
      <w:r w:rsidR="00144194">
        <w:rPr>
          <w:rFonts w:ascii="Arial" w:hAnsi="Arial" w:cs="Arial"/>
          <w:sz w:val="22"/>
          <w:szCs w:val="22"/>
          <w:lang w:val="en-GB" w:eastAsia="en-GB"/>
        </w:rPr>
        <w:t>D</w:t>
      </w:r>
      <w:r w:rsidRPr="00B30B7D">
        <w:rPr>
          <w:rFonts w:ascii="Arial" w:hAnsi="Arial" w:cs="Arial"/>
          <w:sz w:val="22"/>
          <w:szCs w:val="22"/>
          <w:lang w:val="en-GB" w:eastAsia="en-GB"/>
        </w:rPr>
        <w:t xml:space="preserve">ivision </w:t>
      </w:r>
    </w:p>
    <w:p w14:paraId="25EAD048"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Fractions </w:t>
      </w:r>
    </w:p>
    <w:p w14:paraId="6C882F05"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Measurements </w:t>
      </w:r>
    </w:p>
    <w:p w14:paraId="772DAD95" w14:textId="77777777" w:rsidR="00C03E28" w:rsidRPr="00B30B7D"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Geometry </w:t>
      </w:r>
    </w:p>
    <w:p w14:paraId="660D3AE5" w14:textId="77777777" w:rsidR="00C03E28" w:rsidRDefault="00C03E28" w:rsidP="00B30B7D">
      <w:pPr>
        <w:numPr>
          <w:ilvl w:val="0"/>
          <w:numId w:val="21"/>
        </w:numPr>
        <w:rPr>
          <w:rFonts w:ascii="Arial" w:hAnsi="Arial" w:cs="Arial"/>
          <w:sz w:val="22"/>
          <w:szCs w:val="22"/>
          <w:lang w:val="en-GB" w:eastAsia="en-GB"/>
        </w:rPr>
      </w:pPr>
      <w:r w:rsidRPr="00B30B7D">
        <w:rPr>
          <w:rFonts w:ascii="Arial" w:hAnsi="Arial" w:cs="Arial"/>
          <w:sz w:val="22"/>
          <w:szCs w:val="22"/>
          <w:lang w:val="en-GB" w:eastAsia="en-GB"/>
        </w:rPr>
        <w:t xml:space="preserve">Statistics (Year 2 onwards) </w:t>
      </w:r>
    </w:p>
    <w:p w14:paraId="41A24DA0" w14:textId="77777777" w:rsidR="003D747A" w:rsidRDefault="003D747A" w:rsidP="00B30B7D">
      <w:pPr>
        <w:numPr>
          <w:ilvl w:val="0"/>
          <w:numId w:val="21"/>
        </w:numPr>
        <w:rPr>
          <w:rFonts w:ascii="Arial" w:hAnsi="Arial" w:cs="Arial"/>
          <w:sz w:val="22"/>
          <w:szCs w:val="22"/>
          <w:lang w:val="en-GB" w:eastAsia="en-GB"/>
        </w:rPr>
      </w:pPr>
      <w:r>
        <w:rPr>
          <w:rFonts w:ascii="Arial" w:hAnsi="Arial" w:cs="Arial"/>
          <w:sz w:val="22"/>
          <w:szCs w:val="22"/>
          <w:lang w:val="en-GB" w:eastAsia="en-GB"/>
        </w:rPr>
        <w:t>Algebra (Year 6 only)</w:t>
      </w:r>
    </w:p>
    <w:p w14:paraId="5AC4473D" w14:textId="77777777" w:rsidR="003D747A" w:rsidRPr="00B30B7D" w:rsidRDefault="003D747A" w:rsidP="00B30B7D">
      <w:pPr>
        <w:numPr>
          <w:ilvl w:val="0"/>
          <w:numId w:val="21"/>
        </w:numPr>
        <w:rPr>
          <w:rFonts w:ascii="Arial" w:hAnsi="Arial" w:cs="Arial"/>
          <w:sz w:val="22"/>
          <w:szCs w:val="22"/>
          <w:lang w:val="en-GB" w:eastAsia="en-GB"/>
        </w:rPr>
      </w:pPr>
      <w:r>
        <w:rPr>
          <w:rFonts w:ascii="Arial" w:hAnsi="Arial" w:cs="Arial"/>
          <w:sz w:val="22"/>
          <w:szCs w:val="22"/>
          <w:lang w:val="en-GB" w:eastAsia="en-GB"/>
        </w:rPr>
        <w:t>Ratio and Proportion (Year 6 only)</w:t>
      </w:r>
    </w:p>
    <w:p w14:paraId="6BB9E253" w14:textId="77777777" w:rsidR="00C25FC8" w:rsidRPr="00B30B7D" w:rsidRDefault="00C25FC8" w:rsidP="00123AED">
      <w:pPr>
        <w:pStyle w:val="Default"/>
        <w:rPr>
          <w:sz w:val="22"/>
          <w:szCs w:val="22"/>
        </w:rPr>
      </w:pPr>
    </w:p>
    <w:p w14:paraId="777A7DE0" w14:textId="77777777" w:rsidR="00C25FC8" w:rsidRDefault="00C25FC8" w:rsidP="00B30B7D">
      <w:pPr>
        <w:rPr>
          <w:rFonts w:ascii="Arial" w:hAnsi="Arial" w:cs="Arial"/>
          <w:sz w:val="22"/>
          <w:szCs w:val="22"/>
        </w:rPr>
      </w:pPr>
      <w:r w:rsidRPr="00B30B7D">
        <w:rPr>
          <w:rFonts w:ascii="Arial" w:hAnsi="Arial" w:cs="Arial"/>
          <w:bCs/>
          <w:sz w:val="22"/>
          <w:szCs w:val="22"/>
        </w:rPr>
        <w:t xml:space="preserve">The above strands </w:t>
      </w:r>
      <w:r w:rsidR="002510B1" w:rsidRPr="00B30B7D">
        <w:rPr>
          <w:rFonts w:ascii="Arial" w:hAnsi="Arial" w:cs="Arial"/>
          <w:bCs/>
          <w:sz w:val="22"/>
          <w:szCs w:val="22"/>
        </w:rPr>
        <w:t xml:space="preserve">are broken down into </w:t>
      </w:r>
      <w:r w:rsidRPr="00B30B7D">
        <w:rPr>
          <w:rFonts w:ascii="Arial" w:hAnsi="Arial" w:cs="Arial"/>
          <w:bCs/>
          <w:sz w:val="22"/>
          <w:szCs w:val="22"/>
        </w:rPr>
        <w:t xml:space="preserve">statutory objectives for each year group. </w:t>
      </w:r>
      <w:r w:rsidR="002510B1" w:rsidRPr="00B30B7D">
        <w:rPr>
          <w:rFonts w:ascii="Arial" w:hAnsi="Arial" w:cs="Arial"/>
          <w:sz w:val="22"/>
          <w:szCs w:val="22"/>
        </w:rPr>
        <w:t xml:space="preserve">These can be found </w:t>
      </w:r>
      <w:r w:rsidR="009249B5">
        <w:rPr>
          <w:rFonts w:ascii="Arial" w:hAnsi="Arial" w:cs="Arial"/>
          <w:sz w:val="22"/>
          <w:szCs w:val="22"/>
        </w:rPr>
        <w:t xml:space="preserve">in more detail in </w:t>
      </w:r>
      <w:r w:rsidR="002510B1" w:rsidRPr="00B30B7D">
        <w:rPr>
          <w:rFonts w:ascii="Arial" w:hAnsi="Arial" w:cs="Arial"/>
          <w:sz w:val="22"/>
          <w:szCs w:val="22"/>
        </w:rPr>
        <w:t>the National Curriculum for Mathematics (2014).</w:t>
      </w:r>
      <w:r w:rsidR="003D747A">
        <w:rPr>
          <w:rFonts w:ascii="Arial" w:hAnsi="Arial" w:cs="Arial"/>
          <w:sz w:val="22"/>
          <w:szCs w:val="22"/>
        </w:rPr>
        <w:t xml:space="preserve"> </w:t>
      </w:r>
      <w:r w:rsidRPr="00B30B7D">
        <w:rPr>
          <w:rFonts w:ascii="Arial" w:hAnsi="Arial" w:cs="Arial"/>
          <w:sz w:val="22"/>
          <w:szCs w:val="22"/>
        </w:rPr>
        <w:t xml:space="preserve">By the end of each key stage, pupils are expected to know, apply and understand the matters, skills and processes specified in </w:t>
      </w:r>
      <w:r w:rsidR="002510B1" w:rsidRPr="00B30B7D">
        <w:rPr>
          <w:rFonts w:ascii="Arial" w:hAnsi="Arial" w:cs="Arial"/>
          <w:sz w:val="22"/>
          <w:szCs w:val="22"/>
        </w:rPr>
        <w:t>the relevant programmes of study as set out in the National Curriculum.</w:t>
      </w:r>
    </w:p>
    <w:p w14:paraId="23DE523C" w14:textId="77777777" w:rsidR="00B32943" w:rsidRDefault="00B32943" w:rsidP="00B30B7D">
      <w:pPr>
        <w:rPr>
          <w:rFonts w:ascii="Arial" w:hAnsi="Arial" w:cs="Arial"/>
          <w:sz w:val="22"/>
          <w:szCs w:val="22"/>
        </w:rPr>
      </w:pPr>
    </w:p>
    <w:p w14:paraId="2F87067F" w14:textId="77777777" w:rsidR="00B32943" w:rsidRPr="00E933C7" w:rsidRDefault="00B32943" w:rsidP="00B32943">
      <w:pPr>
        <w:rPr>
          <w:rFonts w:ascii="Arial" w:hAnsi="Arial" w:cs="Arial"/>
          <w:sz w:val="22"/>
          <w:szCs w:val="22"/>
        </w:rPr>
      </w:pPr>
      <w:r w:rsidRPr="00E933C7">
        <w:rPr>
          <w:rFonts w:ascii="Arial" w:hAnsi="Arial" w:cs="Arial"/>
          <w:sz w:val="22"/>
          <w:szCs w:val="22"/>
        </w:rPr>
        <w:t>Planning</w:t>
      </w:r>
      <w:r>
        <w:rPr>
          <w:rFonts w:ascii="Arial" w:hAnsi="Arial" w:cs="Arial"/>
          <w:sz w:val="22"/>
          <w:szCs w:val="22"/>
        </w:rPr>
        <w:t xml:space="preserve"> </w:t>
      </w:r>
      <w:r w:rsidRPr="00E933C7">
        <w:rPr>
          <w:rFonts w:ascii="Arial" w:hAnsi="Arial" w:cs="Arial"/>
          <w:sz w:val="22"/>
          <w:szCs w:val="22"/>
        </w:rPr>
        <w:t>reflect</w:t>
      </w:r>
      <w:r>
        <w:rPr>
          <w:rFonts w:ascii="Arial" w:hAnsi="Arial" w:cs="Arial"/>
          <w:sz w:val="22"/>
          <w:szCs w:val="22"/>
        </w:rPr>
        <w:t>s</w:t>
      </w:r>
      <w:r w:rsidRPr="00E933C7">
        <w:rPr>
          <w:rFonts w:ascii="Arial" w:hAnsi="Arial" w:cs="Arial"/>
          <w:sz w:val="22"/>
          <w:szCs w:val="22"/>
        </w:rPr>
        <w:t xml:space="preserve"> </w:t>
      </w:r>
      <w:r>
        <w:rPr>
          <w:rFonts w:ascii="Arial" w:hAnsi="Arial" w:cs="Arial"/>
          <w:sz w:val="22"/>
          <w:szCs w:val="22"/>
        </w:rPr>
        <w:t>a greater emphasis of</w:t>
      </w:r>
      <w:r w:rsidRPr="00E933C7">
        <w:rPr>
          <w:rFonts w:ascii="Arial" w:hAnsi="Arial" w:cs="Arial"/>
          <w:sz w:val="22"/>
          <w:szCs w:val="22"/>
        </w:rPr>
        <w:t xml:space="preserve"> mastery of the key skills of mathematics. T</w:t>
      </w:r>
      <w:r>
        <w:rPr>
          <w:rFonts w:ascii="Arial" w:hAnsi="Arial" w:cs="Arial"/>
          <w:sz w:val="22"/>
          <w:szCs w:val="22"/>
        </w:rPr>
        <w:t>eachers</w:t>
      </w:r>
      <w:r w:rsidRPr="00E933C7">
        <w:rPr>
          <w:rFonts w:ascii="Arial" w:hAnsi="Arial" w:cs="Arial"/>
          <w:sz w:val="22"/>
          <w:szCs w:val="22"/>
        </w:rPr>
        <w:t xml:space="preserve"> ensure that children have adequate time to develop their fluency and understanding, combined with opportunities for children to reason and solve problems (routine and non-routine), before moving onto a new concept.  </w:t>
      </w:r>
    </w:p>
    <w:p w14:paraId="52E56223" w14:textId="77777777" w:rsidR="00B32943" w:rsidRPr="00E933C7" w:rsidRDefault="00B32943" w:rsidP="00B32943">
      <w:pPr>
        <w:rPr>
          <w:rFonts w:ascii="Arial" w:hAnsi="Arial" w:cs="Arial"/>
          <w:sz w:val="22"/>
          <w:szCs w:val="22"/>
        </w:rPr>
      </w:pPr>
    </w:p>
    <w:p w14:paraId="345AC69C" w14:textId="77777777" w:rsidR="000B4941" w:rsidRDefault="00B32943" w:rsidP="00B32943">
      <w:pPr>
        <w:rPr>
          <w:rFonts w:ascii="Arial" w:hAnsi="Arial" w:cs="Arial"/>
          <w:sz w:val="22"/>
          <w:szCs w:val="22"/>
        </w:rPr>
      </w:pPr>
      <w:r>
        <w:rPr>
          <w:rFonts w:ascii="Arial" w:hAnsi="Arial" w:cs="Arial"/>
          <w:sz w:val="22"/>
          <w:szCs w:val="22"/>
        </w:rPr>
        <w:t>Differentiation is evidenced through the amount of support and intervention needed, not in the content taught. Challenge is through com</w:t>
      </w:r>
      <w:r w:rsidRPr="00E933C7">
        <w:rPr>
          <w:rFonts w:ascii="Arial" w:hAnsi="Arial" w:cs="Arial"/>
          <w:sz w:val="22"/>
          <w:szCs w:val="22"/>
        </w:rPr>
        <w:t>plex problem solving</w:t>
      </w:r>
      <w:r>
        <w:rPr>
          <w:rFonts w:ascii="Arial" w:hAnsi="Arial" w:cs="Arial"/>
          <w:sz w:val="22"/>
          <w:szCs w:val="22"/>
        </w:rPr>
        <w:t xml:space="preserve"> to deepen understanding</w:t>
      </w:r>
      <w:r w:rsidRPr="00E933C7">
        <w:rPr>
          <w:rFonts w:ascii="Arial" w:hAnsi="Arial" w:cs="Arial"/>
          <w:sz w:val="22"/>
          <w:szCs w:val="22"/>
        </w:rPr>
        <w:t>, not a rush to new mathematical content.</w:t>
      </w:r>
    </w:p>
    <w:p w14:paraId="2DB2C54B" w14:textId="77777777" w:rsidR="000B4941" w:rsidRDefault="000B4941" w:rsidP="00B32943">
      <w:pPr>
        <w:rPr>
          <w:rFonts w:ascii="Arial" w:hAnsi="Arial" w:cs="Arial"/>
          <w:sz w:val="22"/>
          <w:szCs w:val="22"/>
        </w:rPr>
      </w:pPr>
    </w:p>
    <w:p w14:paraId="5D758C42" w14:textId="77777777" w:rsidR="000B4941" w:rsidRDefault="000B4941" w:rsidP="00B32943">
      <w:pPr>
        <w:rPr>
          <w:rFonts w:ascii="Arial" w:hAnsi="Arial" w:cs="Arial"/>
          <w:sz w:val="22"/>
          <w:szCs w:val="22"/>
        </w:rPr>
      </w:pPr>
    </w:p>
    <w:p w14:paraId="72D2B9B0" w14:textId="77777777" w:rsidR="000B4941" w:rsidRDefault="000B4941" w:rsidP="00B32943">
      <w:pPr>
        <w:rPr>
          <w:rFonts w:ascii="Arial" w:hAnsi="Arial" w:cs="Arial"/>
          <w:sz w:val="22"/>
          <w:szCs w:val="22"/>
        </w:rPr>
      </w:pPr>
    </w:p>
    <w:p w14:paraId="0DB770B0" w14:textId="77777777" w:rsidR="000B4941" w:rsidRDefault="000B4941" w:rsidP="00B32943">
      <w:pPr>
        <w:rPr>
          <w:rFonts w:ascii="Arial" w:hAnsi="Arial" w:cs="Arial"/>
          <w:sz w:val="22"/>
          <w:szCs w:val="22"/>
        </w:rPr>
      </w:pPr>
    </w:p>
    <w:p w14:paraId="05EC014C" w14:textId="77777777" w:rsidR="000B4941" w:rsidRDefault="000B4941" w:rsidP="00B32943">
      <w:pPr>
        <w:rPr>
          <w:rFonts w:ascii="Arial" w:hAnsi="Arial" w:cs="Arial"/>
          <w:sz w:val="22"/>
          <w:szCs w:val="22"/>
        </w:rPr>
      </w:pPr>
    </w:p>
    <w:p w14:paraId="6180CAD8" w14:textId="516AB69A" w:rsidR="00B32943" w:rsidRPr="00E933C7" w:rsidRDefault="00B32943" w:rsidP="00B32943">
      <w:pPr>
        <w:rPr>
          <w:rFonts w:ascii="Arial" w:hAnsi="Arial" w:cs="Arial"/>
          <w:sz w:val="22"/>
          <w:szCs w:val="22"/>
        </w:rPr>
      </w:pPr>
      <w:r>
        <w:rPr>
          <w:rFonts w:ascii="Arial" w:hAnsi="Arial" w:cs="Arial"/>
          <w:sz w:val="22"/>
          <w:szCs w:val="22"/>
        </w:rPr>
        <w:t xml:space="preserve"> </w:t>
      </w:r>
    </w:p>
    <w:p w14:paraId="07547A01" w14:textId="77777777" w:rsidR="00B32943" w:rsidRDefault="00B32943" w:rsidP="00C25FC8">
      <w:pPr>
        <w:pStyle w:val="Default"/>
        <w:rPr>
          <w:bCs/>
          <w:sz w:val="22"/>
          <w:szCs w:val="22"/>
        </w:rPr>
      </w:pPr>
    </w:p>
    <w:p w14:paraId="6CCDB2BA" w14:textId="77777777" w:rsidR="00B32943" w:rsidRPr="00017BF2" w:rsidRDefault="00B32943" w:rsidP="00C25FC8">
      <w:pPr>
        <w:pStyle w:val="Default"/>
        <w:rPr>
          <w:b/>
          <w:bCs/>
          <w:sz w:val="28"/>
          <w:szCs w:val="22"/>
        </w:rPr>
      </w:pPr>
      <w:r w:rsidRPr="00017BF2">
        <w:rPr>
          <w:b/>
          <w:bCs/>
          <w:sz w:val="28"/>
          <w:szCs w:val="22"/>
        </w:rPr>
        <w:lastRenderedPageBreak/>
        <w:t>Long term Planning</w:t>
      </w:r>
      <w:r w:rsidR="00144194" w:rsidRPr="00017BF2">
        <w:rPr>
          <w:b/>
          <w:bCs/>
          <w:sz w:val="28"/>
          <w:szCs w:val="22"/>
        </w:rPr>
        <w:t xml:space="preserve"> </w:t>
      </w:r>
    </w:p>
    <w:p w14:paraId="5043CB0F" w14:textId="7030E5B6" w:rsidR="00B32943" w:rsidRDefault="00B32943" w:rsidP="00C25FC8">
      <w:pPr>
        <w:pStyle w:val="Default"/>
        <w:rPr>
          <w:bCs/>
          <w:sz w:val="22"/>
          <w:szCs w:val="22"/>
          <w:u w:val="single"/>
        </w:rPr>
      </w:pPr>
    </w:p>
    <w:p w14:paraId="7DD293B0" w14:textId="2856E199" w:rsidR="00834AD2" w:rsidRDefault="00834AD2" w:rsidP="00834AD2">
      <w:pPr>
        <w:pStyle w:val="Default"/>
        <w:rPr>
          <w:color w:val="auto"/>
          <w:sz w:val="22"/>
          <w:szCs w:val="22"/>
          <w:shd w:val="clear" w:color="auto" w:fill="FFFFFF"/>
        </w:rPr>
      </w:pPr>
      <w:r w:rsidRPr="00B70C50">
        <w:rPr>
          <w:color w:val="auto"/>
          <w:sz w:val="22"/>
          <w:szCs w:val="22"/>
          <w:shd w:val="clear" w:color="auto" w:fill="FFFFFF"/>
        </w:rPr>
        <w:t>Our EYFS teachers are part of the Mastering Number Program and u</w:t>
      </w:r>
      <w:r>
        <w:rPr>
          <w:color w:val="auto"/>
          <w:sz w:val="22"/>
          <w:szCs w:val="22"/>
          <w:shd w:val="clear" w:color="auto" w:fill="FFFFFF"/>
        </w:rPr>
        <w:t xml:space="preserve">se this to support </w:t>
      </w:r>
      <w:r w:rsidRPr="00B70C50">
        <w:rPr>
          <w:color w:val="auto"/>
          <w:sz w:val="22"/>
          <w:szCs w:val="22"/>
          <w:shd w:val="clear" w:color="auto" w:fill="FFFFFF"/>
        </w:rPr>
        <w:t>their daily planning. They</w:t>
      </w:r>
      <w:r>
        <w:rPr>
          <w:color w:val="auto"/>
          <w:sz w:val="22"/>
          <w:szCs w:val="22"/>
          <w:shd w:val="clear" w:color="auto" w:fill="FFFFFF"/>
        </w:rPr>
        <w:t xml:space="preserve"> </w:t>
      </w:r>
      <w:r w:rsidRPr="00B70C50">
        <w:rPr>
          <w:color w:val="auto"/>
          <w:sz w:val="22"/>
          <w:szCs w:val="22"/>
          <w:shd w:val="clear" w:color="auto" w:fill="FFFFFF"/>
        </w:rPr>
        <w:t xml:space="preserve">supplement the whole class directed teaching with carefully designed activities in their continuous provision. This NCETM program aims to strengthen the understanding of number, and fluency with number facts, among children in the first three years of school so in addition to the daily Maths lesson, </w:t>
      </w:r>
      <w:r>
        <w:rPr>
          <w:color w:val="auto"/>
          <w:sz w:val="22"/>
          <w:szCs w:val="22"/>
          <w:shd w:val="clear" w:color="auto" w:fill="FFFFFF"/>
        </w:rPr>
        <w:t>Y</w:t>
      </w:r>
      <w:r w:rsidRPr="00B70C50">
        <w:rPr>
          <w:color w:val="auto"/>
          <w:sz w:val="22"/>
          <w:szCs w:val="22"/>
          <w:shd w:val="clear" w:color="auto" w:fill="FFFFFF"/>
        </w:rPr>
        <w:t>ear 1 and Year 2 are also using the resources for a 15-minute number session</w:t>
      </w:r>
    </w:p>
    <w:p w14:paraId="1278BFBA" w14:textId="77777777" w:rsidR="00834AD2" w:rsidRDefault="00834AD2" w:rsidP="00834AD2">
      <w:pPr>
        <w:pStyle w:val="Default"/>
        <w:rPr>
          <w:bCs/>
          <w:color w:val="auto"/>
          <w:sz w:val="22"/>
          <w:szCs w:val="22"/>
        </w:rPr>
      </w:pPr>
    </w:p>
    <w:p w14:paraId="1EE978F8" w14:textId="77777777" w:rsidR="00834AD2" w:rsidRDefault="00834AD2" w:rsidP="00C25FC8">
      <w:pPr>
        <w:pStyle w:val="Default"/>
        <w:rPr>
          <w:bCs/>
          <w:sz w:val="22"/>
          <w:szCs w:val="22"/>
          <w:u w:val="single"/>
        </w:rPr>
      </w:pPr>
    </w:p>
    <w:p w14:paraId="778F9AF8" w14:textId="569245BE" w:rsidR="00B32943" w:rsidRDefault="00FB5304" w:rsidP="00C25FC8">
      <w:pPr>
        <w:pStyle w:val="Default"/>
        <w:rPr>
          <w:bCs/>
          <w:sz w:val="22"/>
          <w:szCs w:val="22"/>
        </w:rPr>
      </w:pPr>
      <w:r>
        <w:rPr>
          <w:bCs/>
          <w:sz w:val="22"/>
          <w:szCs w:val="22"/>
        </w:rPr>
        <w:t xml:space="preserve">We use the NCETM Curriculum Prioritisation </w:t>
      </w:r>
      <w:r w:rsidR="00B70C50">
        <w:rPr>
          <w:bCs/>
          <w:sz w:val="22"/>
          <w:szCs w:val="22"/>
        </w:rPr>
        <w:t>materials</w:t>
      </w:r>
      <w:r w:rsidR="00AB04B0">
        <w:rPr>
          <w:bCs/>
          <w:sz w:val="22"/>
          <w:szCs w:val="22"/>
        </w:rPr>
        <w:t xml:space="preserve"> for our long-term planning </w:t>
      </w:r>
      <w:r>
        <w:rPr>
          <w:bCs/>
          <w:sz w:val="22"/>
          <w:szCs w:val="22"/>
        </w:rPr>
        <w:t>in Key Stage 1 and Key Stage 2.</w:t>
      </w:r>
      <w:r w:rsidR="00B755FF">
        <w:rPr>
          <w:bCs/>
          <w:sz w:val="22"/>
          <w:szCs w:val="22"/>
        </w:rPr>
        <w:t xml:space="preserve"> </w:t>
      </w:r>
      <w:r w:rsidR="00B755FF">
        <w:rPr>
          <w:sz w:val="22"/>
          <w:szCs w:val="22"/>
        </w:rPr>
        <w:t>This ensures that the National Curriculum Objectives are covered.</w:t>
      </w:r>
      <w:r>
        <w:rPr>
          <w:bCs/>
          <w:sz w:val="22"/>
          <w:szCs w:val="22"/>
        </w:rPr>
        <w:t xml:space="preserve"> </w:t>
      </w:r>
      <w:r w:rsidR="00B755FF">
        <w:rPr>
          <w:bCs/>
          <w:sz w:val="22"/>
          <w:szCs w:val="22"/>
        </w:rPr>
        <w:t xml:space="preserve">By following this </w:t>
      </w:r>
      <w:r w:rsidR="00B70C50">
        <w:rPr>
          <w:bCs/>
          <w:sz w:val="22"/>
          <w:szCs w:val="22"/>
        </w:rPr>
        <w:t>coherent sequence</w:t>
      </w:r>
      <w:r w:rsidR="00B755FF">
        <w:rPr>
          <w:bCs/>
          <w:sz w:val="22"/>
          <w:szCs w:val="22"/>
        </w:rPr>
        <w:t xml:space="preserve">, we have </w:t>
      </w:r>
      <w:r>
        <w:rPr>
          <w:bCs/>
          <w:sz w:val="22"/>
          <w:szCs w:val="22"/>
        </w:rPr>
        <w:t>ensure</w:t>
      </w:r>
      <w:r w:rsidR="00B755FF">
        <w:rPr>
          <w:bCs/>
          <w:sz w:val="22"/>
          <w:szCs w:val="22"/>
        </w:rPr>
        <w:t>d</w:t>
      </w:r>
      <w:r>
        <w:rPr>
          <w:bCs/>
          <w:sz w:val="22"/>
          <w:szCs w:val="22"/>
        </w:rPr>
        <w:t xml:space="preserve"> that there is progression</w:t>
      </w:r>
      <w:r w:rsidR="00B70C50">
        <w:rPr>
          <w:bCs/>
          <w:sz w:val="22"/>
          <w:szCs w:val="22"/>
        </w:rPr>
        <w:t>;</w:t>
      </w:r>
      <w:r>
        <w:rPr>
          <w:bCs/>
          <w:sz w:val="22"/>
          <w:szCs w:val="22"/>
        </w:rPr>
        <w:t xml:space="preserve"> consistency with language</w:t>
      </w:r>
      <w:r w:rsidR="00B70C50">
        <w:rPr>
          <w:bCs/>
          <w:sz w:val="22"/>
          <w:szCs w:val="22"/>
        </w:rPr>
        <w:t>,</w:t>
      </w:r>
      <w:r>
        <w:rPr>
          <w:bCs/>
          <w:sz w:val="22"/>
          <w:szCs w:val="22"/>
        </w:rPr>
        <w:t xml:space="preserve"> representations</w:t>
      </w:r>
      <w:r w:rsidR="00B70C50">
        <w:rPr>
          <w:bCs/>
          <w:sz w:val="22"/>
          <w:szCs w:val="22"/>
        </w:rPr>
        <w:t xml:space="preserve"> and calculation strategies;</w:t>
      </w:r>
      <w:r>
        <w:rPr>
          <w:bCs/>
          <w:sz w:val="22"/>
          <w:szCs w:val="22"/>
        </w:rPr>
        <w:t xml:space="preserve"> and that connections are made to previous learning.</w:t>
      </w:r>
      <w:r w:rsidR="00AB04B0">
        <w:rPr>
          <w:bCs/>
          <w:sz w:val="22"/>
          <w:szCs w:val="22"/>
        </w:rPr>
        <w:t xml:space="preserve"> W</w:t>
      </w:r>
      <w:r w:rsidR="00B32943">
        <w:rPr>
          <w:bCs/>
          <w:sz w:val="22"/>
          <w:szCs w:val="22"/>
        </w:rPr>
        <w:t>ithin th</w:t>
      </w:r>
      <w:r w:rsidR="00AB04B0">
        <w:rPr>
          <w:bCs/>
          <w:sz w:val="22"/>
          <w:szCs w:val="22"/>
        </w:rPr>
        <w:t>e</w:t>
      </w:r>
      <w:r w:rsidR="00B32943">
        <w:rPr>
          <w:bCs/>
          <w:sz w:val="22"/>
          <w:szCs w:val="22"/>
        </w:rPr>
        <w:t xml:space="preserve"> unit</w:t>
      </w:r>
      <w:r w:rsidR="00AB04B0">
        <w:rPr>
          <w:bCs/>
          <w:sz w:val="22"/>
          <w:szCs w:val="22"/>
        </w:rPr>
        <w:t>s</w:t>
      </w:r>
      <w:r w:rsidR="00B32943">
        <w:rPr>
          <w:bCs/>
          <w:sz w:val="22"/>
          <w:szCs w:val="22"/>
        </w:rPr>
        <w:t xml:space="preserve"> of work</w:t>
      </w:r>
      <w:r w:rsidR="00DC17B9">
        <w:rPr>
          <w:bCs/>
          <w:sz w:val="22"/>
          <w:szCs w:val="22"/>
        </w:rPr>
        <w:t>,</w:t>
      </w:r>
      <w:r w:rsidR="00B32943">
        <w:rPr>
          <w:bCs/>
          <w:sz w:val="22"/>
          <w:szCs w:val="22"/>
        </w:rPr>
        <w:t xml:space="preserve"> e.g. Addition, links are made to </w:t>
      </w:r>
      <w:r>
        <w:rPr>
          <w:bCs/>
          <w:sz w:val="22"/>
          <w:szCs w:val="22"/>
        </w:rPr>
        <w:t xml:space="preserve">other areas of Maths such as Measures </w:t>
      </w:r>
      <w:r w:rsidR="00B32943">
        <w:rPr>
          <w:bCs/>
          <w:sz w:val="22"/>
          <w:szCs w:val="22"/>
        </w:rPr>
        <w:t xml:space="preserve">(if </w:t>
      </w:r>
      <w:r w:rsidR="00834AD2">
        <w:rPr>
          <w:bCs/>
          <w:sz w:val="22"/>
          <w:szCs w:val="22"/>
        </w:rPr>
        <w:t>a</w:t>
      </w:r>
      <w:r w:rsidR="00B32943">
        <w:rPr>
          <w:bCs/>
          <w:sz w:val="22"/>
          <w:szCs w:val="22"/>
        </w:rPr>
        <w:t>ppropriate). Mathematical objectives</w:t>
      </w:r>
      <w:r w:rsidR="00F9177E">
        <w:rPr>
          <w:bCs/>
          <w:sz w:val="22"/>
          <w:szCs w:val="22"/>
        </w:rPr>
        <w:t>, including Statistics,</w:t>
      </w:r>
      <w:r w:rsidR="00B32943">
        <w:rPr>
          <w:bCs/>
          <w:sz w:val="22"/>
          <w:szCs w:val="22"/>
        </w:rPr>
        <w:t xml:space="preserve"> are also taught within other subjects such as Science</w:t>
      </w:r>
      <w:r w:rsidR="00020686">
        <w:rPr>
          <w:bCs/>
          <w:sz w:val="22"/>
          <w:szCs w:val="22"/>
        </w:rPr>
        <w:t xml:space="preserve">, History, Geography, Art and </w:t>
      </w:r>
      <w:r w:rsidR="00F9177E">
        <w:rPr>
          <w:bCs/>
          <w:sz w:val="22"/>
          <w:szCs w:val="22"/>
        </w:rPr>
        <w:t>D</w:t>
      </w:r>
      <w:r w:rsidR="00020686">
        <w:rPr>
          <w:bCs/>
          <w:sz w:val="22"/>
          <w:szCs w:val="22"/>
        </w:rPr>
        <w:t xml:space="preserve">esign and Technology. The Mathematics covered within this subject should match the expectations of work being taught in a Mathematics lesson e.g. </w:t>
      </w:r>
      <w:r w:rsidR="00243F74">
        <w:rPr>
          <w:bCs/>
          <w:sz w:val="22"/>
          <w:szCs w:val="22"/>
        </w:rPr>
        <w:t xml:space="preserve">lines graphs Year 5, </w:t>
      </w:r>
      <w:r w:rsidR="00123AED">
        <w:rPr>
          <w:bCs/>
          <w:sz w:val="22"/>
          <w:szCs w:val="22"/>
        </w:rPr>
        <w:t xml:space="preserve">Bar charts in Year 3, Block diagrams in Year </w:t>
      </w:r>
      <w:r w:rsidR="00144194">
        <w:rPr>
          <w:bCs/>
          <w:sz w:val="22"/>
          <w:szCs w:val="22"/>
        </w:rPr>
        <w:t>2</w:t>
      </w:r>
      <w:r w:rsidR="00F9177E">
        <w:rPr>
          <w:bCs/>
          <w:sz w:val="22"/>
          <w:szCs w:val="22"/>
        </w:rPr>
        <w:t>.</w:t>
      </w:r>
      <w:r w:rsidR="00E12DF3">
        <w:rPr>
          <w:bCs/>
          <w:sz w:val="22"/>
          <w:szCs w:val="22"/>
        </w:rPr>
        <w:t xml:space="preserve"> </w:t>
      </w:r>
    </w:p>
    <w:p w14:paraId="1868FBBE" w14:textId="0E8E773A" w:rsidR="00AB04B0" w:rsidRDefault="00AB04B0" w:rsidP="00C25FC8">
      <w:pPr>
        <w:pStyle w:val="Default"/>
        <w:rPr>
          <w:bCs/>
          <w:sz w:val="22"/>
          <w:szCs w:val="22"/>
        </w:rPr>
      </w:pPr>
    </w:p>
    <w:p w14:paraId="6128F0BF" w14:textId="7AA8C6F8" w:rsidR="00834AD2" w:rsidRDefault="00834AD2" w:rsidP="00B70C50">
      <w:pPr>
        <w:pStyle w:val="NormalWeb"/>
        <w:spacing w:before="0" w:beforeAutospacing="0" w:after="150" w:afterAutospacing="0"/>
        <w:rPr>
          <w:rFonts w:ascii="Arial" w:hAnsi="Arial" w:cs="Arial"/>
          <w:sz w:val="22"/>
          <w:szCs w:val="22"/>
        </w:rPr>
      </w:pPr>
    </w:p>
    <w:p w14:paraId="10A97416" w14:textId="77777777" w:rsidR="00834AD2" w:rsidRPr="00017BF2" w:rsidRDefault="00834AD2" w:rsidP="00834AD2">
      <w:pPr>
        <w:pStyle w:val="Default"/>
        <w:tabs>
          <w:tab w:val="left" w:pos="6699"/>
        </w:tabs>
        <w:rPr>
          <w:b/>
          <w:bCs/>
          <w:sz w:val="28"/>
          <w:szCs w:val="22"/>
        </w:rPr>
      </w:pPr>
      <w:r w:rsidRPr="00017BF2">
        <w:rPr>
          <w:b/>
          <w:bCs/>
          <w:sz w:val="28"/>
          <w:szCs w:val="22"/>
        </w:rPr>
        <w:t>Medium term Planning</w:t>
      </w:r>
    </w:p>
    <w:p w14:paraId="4FD71A1A" w14:textId="77777777" w:rsidR="00834AD2" w:rsidRDefault="00834AD2" w:rsidP="00834AD2">
      <w:pPr>
        <w:pStyle w:val="Default"/>
        <w:tabs>
          <w:tab w:val="left" w:pos="6699"/>
        </w:tabs>
        <w:rPr>
          <w:bCs/>
          <w:sz w:val="22"/>
          <w:szCs w:val="22"/>
          <w:u w:val="single"/>
        </w:rPr>
      </w:pPr>
    </w:p>
    <w:p w14:paraId="2FBBA776" w14:textId="0F702111" w:rsidR="00834AD2" w:rsidRDefault="00834AD2" w:rsidP="00834AD2">
      <w:pPr>
        <w:pStyle w:val="Default"/>
        <w:tabs>
          <w:tab w:val="left" w:pos="6699"/>
        </w:tabs>
        <w:rPr>
          <w:sz w:val="22"/>
          <w:szCs w:val="22"/>
        </w:rPr>
      </w:pPr>
      <w:r>
        <w:rPr>
          <w:sz w:val="22"/>
          <w:szCs w:val="22"/>
        </w:rPr>
        <w:t xml:space="preserve">The Curriculum </w:t>
      </w:r>
      <w:r w:rsidR="00DC17B9">
        <w:rPr>
          <w:sz w:val="22"/>
          <w:szCs w:val="22"/>
        </w:rPr>
        <w:t>P</w:t>
      </w:r>
      <w:r>
        <w:rPr>
          <w:sz w:val="22"/>
          <w:szCs w:val="22"/>
        </w:rPr>
        <w:t>rioritisation sequence is broken down into about a dozen units for each year group.</w:t>
      </w:r>
    </w:p>
    <w:p w14:paraId="224EBC2E" w14:textId="77777777" w:rsidR="00834AD2" w:rsidRDefault="00834AD2" w:rsidP="00834AD2">
      <w:pPr>
        <w:pStyle w:val="NormalWeb"/>
        <w:spacing w:before="0" w:beforeAutospacing="0" w:after="150" w:afterAutospacing="0"/>
        <w:rPr>
          <w:rFonts w:ascii="Arial" w:hAnsi="Arial" w:cs="Arial"/>
          <w:sz w:val="22"/>
          <w:szCs w:val="22"/>
        </w:rPr>
      </w:pPr>
      <w:r w:rsidRPr="00B70C50">
        <w:rPr>
          <w:rFonts w:ascii="Arial" w:hAnsi="Arial" w:cs="Arial"/>
          <w:sz w:val="22"/>
          <w:szCs w:val="22"/>
        </w:rPr>
        <w:t>This image shows you the weighting for each unit. The top row is Year 1 and the bottom row is Year 6. You can see that in the earlier years, we spend a lot of time on Number, Place Value, Addition and Subtraction.  </w:t>
      </w:r>
    </w:p>
    <w:p w14:paraId="37E61467" w14:textId="77777777" w:rsidR="00834AD2" w:rsidRPr="00B70C50" w:rsidRDefault="00834AD2" w:rsidP="00B70C50">
      <w:pPr>
        <w:pStyle w:val="NormalWeb"/>
        <w:spacing w:before="0" w:beforeAutospacing="0" w:after="150" w:afterAutospacing="0"/>
        <w:rPr>
          <w:rFonts w:ascii="Arial" w:hAnsi="Arial" w:cs="Arial"/>
          <w:sz w:val="22"/>
          <w:szCs w:val="22"/>
        </w:rPr>
      </w:pPr>
    </w:p>
    <w:p w14:paraId="6E60D9DC" w14:textId="107D2909" w:rsidR="00B70C50" w:rsidRDefault="00B70C50" w:rsidP="00B70C50">
      <w:pPr>
        <w:pStyle w:val="NormalWeb"/>
        <w:spacing w:before="0" w:beforeAutospacing="0" w:after="150" w:afterAutospacing="0"/>
        <w:rPr>
          <w:rFonts w:ascii="Droid Serif" w:hAnsi="Droid Serif"/>
          <w:color w:val="616161"/>
          <w:sz w:val="21"/>
          <w:szCs w:val="21"/>
        </w:rPr>
      </w:pPr>
      <w:r>
        <w:rPr>
          <w:rFonts w:ascii="Droid Serif" w:hAnsi="Droid Serif"/>
          <w:noProof/>
          <w:color w:val="616161"/>
          <w:sz w:val="21"/>
          <w:szCs w:val="21"/>
        </w:rPr>
        <w:drawing>
          <wp:inline distT="0" distB="0" distL="0" distR="0" wp14:anchorId="38A933CD" wp14:editId="7E369B50">
            <wp:extent cx="4145280" cy="2697480"/>
            <wp:effectExtent l="0" t="0" r="7620" b="7620"/>
            <wp:docPr id="4" name="Picture 4" descr="https://img.cdn.schooljotter2.com/sampled/17566044/435/283/nocrop/?ref=163570109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7566044/435/283/nocrop/?ref=16357010920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5280" cy="2697480"/>
                    </a:xfrm>
                    <a:prstGeom prst="rect">
                      <a:avLst/>
                    </a:prstGeom>
                    <a:noFill/>
                    <a:ln>
                      <a:noFill/>
                    </a:ln>
                  </pic:spPr>
                </pic:pic>
              </a:graphicData>
            </a:graphic>
          </wp:inline>
        </w:drawing>
      </w:r>
      <w:r>
        <w:rPr>
          <w:rFonts w:ascii="Droid Serif" w:hAnsi="Droid Serif"/>
          <w:noProof/>
          <w:color w:val="616161"/>
          <w:sz w:val="21"/>
          <w:szCs w:val="21"/>
        </w:rPr>
        <w:drawing>
          <wp:inline distT="0" distB="0" distL="0" distR="0" wp14:anchorId="4E34FFD6" wp14:editId="2593ACD0">
            <wp:extent cx="2065020" cy="3208020"/>
            <wp:effectExtent l="0" t="0" r="0" b="0"/>
            <wp:docPr id="3" name="Picture 3" descr="https://img.cdn.schooljotter2.com/sampled/17566049/217/337/no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cdn.schooljotter2.com/sampled/17566049/217/337/nocro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5020" cy="3208020"/>
                    </a:xfrm>
                    <a:prstGeom prst="rect">
                      <a:avLst/>
                    </a:prstGeom>
                    <a:noFill/>
                    <a:ln>
                      <a:noFill/>
                    </a:ln>
                  </pic:spPr>
                </pic:pic>
              </a:graphicData>
            </a:graphic>
          </wp:inline>
        </w:drawing>
      </w:r>
    </w:p>
    <w:p w14:paraId="72731150" w14:textId="45B7505A" w:rsidR="000B4941" w:rsidRPr="000B4941" w:rsidRDefault="000B4941" w:rsidP="000B4941">
      <w:pPr>
        <w:pStyle w:val="NormalWeb"/>
        <w:spacing w:before="0" w:beforeAutospacing="0" w:after="150" w:afterAutospacing="0"/>
        <w:rPr>
          <w:rFonts w:ascii="Droid Serif" w:hAnsi="Droid Serif"/>
          <w:color w:val="616161"/>
          <w:sz w:val="21"/>
          <w:szCs w:val="21"/>
        </w:rPr>
      </w:pPr>
      <w:hyperlink r:id="rId14" w:history="1">
        <w:r w:rsidRPr="000B4941">
          <w:rPr>
            <w:rStyle w:val="Hyperlink"/>
            <w:rFonts w:ascii="Droid Serif" w:hAnsi="Droid Serif"/>
            <w:sz w:val="21"/>
            <w:szCs w:val="21"/>
          </w:rPr>
          <w:t>www.ncetm.org.uk/classroom-resources/cp-curriculum-prioritisation-in-primary-maths/</w:t>
        </w:r>
      </w:hyperlink>
    </w:p>
    <w:p w14:paraId="278185BF" w14:textId="77777777" w:rsidR="000B4941" w:rsidRDefault="000B4941" w:rsidP="00B30B7D">
      <w:pPr>
        <w:pStyle w:val="Default"/>
        <w:tabs>
          <w:tab w:val="left" w:pos="6699"/>
        </w:tabs>
        <w:rPr>
          <w:sz w:val="22"/>
          <w:szCs w:val="22"/>
        </w:rPr>
      </w:pPr>
    </w:p>
    <w:p w14:paraId="07459315" w14:textId="4D114830" w:rsidR="00337C8F" w:rsidRDefault="00834AD2" w:rsidP="00B30B7D">
      <w:pPr>
        <w:pStyle w:val="Default"/>
        <w:tabs>
          <w:tab w:val="left" w:pos="6699"/>
        </w:tabs>
        <w:rPr>
          <w:bCs/>
          <w:sz w:val="22"/>
          <w:szCs w:val="22"/>
        </w:rPr>
      </w:pPr>
      <w:r w:rsidRPr="25399323">
        <w:rPr>
          <w:sz w:val="22"/>
          <w:szCs w:val="22"/>
        </w:rPr>
        <w:t xml:space="preserve">When teachers are planning a unit of work, they consider several areas which relate to the 5 Big </w:t>
      </w:r>
      <w:r w:rsidR="00DC17B9">
        <w:rPr>
          <w:sz w:val="22"/>
          <w:szCs w:val="22"/>
        </w:rPr>
        <w:t>I</w:t>
      </w:r>
      <w:r w:rsidRPr="25399323">
        <w:rPr>
          <w:sz w:val="22"/>
          <w:szCs w:val="22"/>
        </w:rPr>
        <w:t>deas of mastery.</w:t>
      </w:r>
    </w:p>
    <w:p w14:paraId="6DFB9E20" w14:textId="77777777" w:rsidR="00362762" w:rsidRDefault="00A761FA" w:rsidP="00337C8F">
      <w:pPr>
        <w:pStyle w:val="Default"/>
        <w:tabs>
          <w:tab w:val="left" w:pos="6699"/>
        </w:tabs>
        <w:jc w:val="center"/>
        <w:rPr>
          <w:bCs/>
          <w:sz w:val="22"/>
          <w:szCs w:val="22"/>
        </w:rPr>
      </w:pPr>
      <w:r w:rsidRPr="00276AAE">
        <w:rPr>
          <w:noProof/>
        </w:rPr>
        <w:drawing>
          <wp:inline distT="0" distB="0" distL="0" distR="0" wp14:anchorId="52A744C4" wp14:editId="1DFC4F40">
            <wp:extent cx="4427855" cy="3192145"/>
            <wp:effectExtent l="76200" t="76200" r="125095" b="1416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27855" cy="3192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DF9E56" w14:textId="77777777" w:rsidR="0076295E" w:rsidRDefault="0076295E" w:rsidP="00B30B7D">
      <w:pPr>
        <w:pStyle w:val="Default"/>
        <w:tabs>
          <w:tab w:val="left" w:pos="6699"/>
        </w:tabs>
        <w:rPr>
          <w:bCs/>
          <w:sz w:val="22"/>
          <w:szCs w:val="22"/>
        </w:rPr>
      </w:pPr>
    </w:p>
    <w:p w14:paraId="4CB7E96B" w14:textId="3F33E39E" w:rsidR="0076295E" w:rsidRPr="00017BF2" w:rsidRDefault="0076295E" w:rsidP="0076295E">
      <w:pPr>
        <w:pStyle w:val="Default"/>
        <w:tabs>
          <w:tab w:val="left" w:pos="6699"/>
        </w:tabs>
        <w:rPr>
          <w:b/>
          <w:bCs/>
          <w:sz w:val="28"/>
          <w:szCs w:val="22"/>
        </w:rPr>
      </w:pPr>
      <w:r w:rsidRPr="00017BF2">
        <w:rPr>
          <w:b/>
          <w:bCs/>
          <w:sz w:val="28"/>
          <w:szCs w:val="22"/>
        </w:rPr>
        <w:t>Short term Planning</w:t>
      </w:r>
    </w:p>
    <w:p w14:paraId="44B003DB" w14:textId="77777777" w:rsidR="00834AD2" w:rsidRDefault="00834AD2" w:rsidP="0076295E">
      <w:pPr>
        <w:pStyle w:val="Default"/>
        <w:tabs>
          <w:tab w:val="left" w:pos="6699"/>
        </w:tabs>
        <w:rPr>
          <w:b/>
          <w:bCs/>
          <w:sz w:val="28"/>
          <w:szCs w:val="22"/>
          <w:u w:val="single"/>
        </w:rPr>
      </w:pPr>
    </w:p>
    <w:p w14:paraId="47D4C7C3" w14:textId="7087F866" w:rsidR="000B4941" w:rsidRDefault="00834AD2" w:rsidP="0076295E">
      <w:pPr>
        <w:pStyle w:val="Default"/>
        <w:tabs>
          <w:tab w:val="left" w:pos="6699"/>
        </w:tabs>
        <w:rPr>
          <w:sz w:val="22"/>
          <w:szCs w:val="22"/>
        </w:rPr>
      </w:pPr>
      <w:r>
        <w:rPr>
          <w:sz w:val="22"/>
          <w:szCs w:val="22"/>
        </w:rPr>
        <w:t xml:space="preserve">For each of the </w:t>
      </w:r>
      <w:r w:rsidR="000B4941">
        <w:rPr>
          <w:sz w:val="22"/>
          <w:szCs w:val="22"/>
        </w:rPr>
        <w:t xml:space="preserve">mapped-out </w:t>
      </w:r>
      <w:r>
        <w:rPr>
          <w:sz w:val="22"/>
          <w:szCs w:val="22"/>
        </w:rPr>
        <w:t xml:space="preserve">units, teachers use the related NCETM </w:t>
      </w:r>
      <w:r w:rsidR="00DC17B9">
        <w:rPr>
          <w:sz w:val="22"/>
          <w:szCs w:val="22"/>
        </w:rPr>
        <w:t xml:space="preserve">(National Centre for Excellence in Mathematics) </w:t>
      </w:r>
      <w:r w:rsidR="00CE707A">
        <w:rPr>
          <w:sz w:val="22"/>
          <w:szCs w:val="22"/>
        </w:rPr>
        <w:t xml:space="preserve">Professional Development </w:t>
      </w:r>
      <w:r>
        <w:rPr>
          <w:sz w:val="22"/>
          <w:szCs w:val="22"/>
        </w:rPr>
        <w:t>materials to support the medium-term planning in Key Stage 1 and Key Stage 2.</w:t>
      </w:r>
      <w:r w:rsidR="000B4941">
        <w:rPr>
          <w:sz w:val="22"/>
          <w:szCs w:val="22"/>
        </w:rPr>
        <w:t xml:space="preserve"> These are all signposted in the Curriculum Prioritisation maps for each year group. </w:t>
      </w:r>
    </w:p>
    <w:p w14:paraId="349C8908" w14:textId="2E01200E" w:rsidR="000B4941" w:rsidRDefault="000B4941" w:rsidP="0076295E">
      <w:pPr>
        <w:pStyle w:val="Default"/>
        <w:tabs>
          <w:tab w:val="left" w:pos="6699"/>
        </w:tabs>
        <w:rPr>
          <w:sz w:val="22"/>
          <w:szCs w:val="22"/>
        </w:rPr>
      </w:pPr>
      <w:hyperlink r:id="rId16" w:history="1">
        <w:r w:rsidRPr="000B4941">
          <w:rPr>
            <w:rStyle w:val="Hyperlink"/>
            <w:sz w:val="22"/>
            <w:szCs w:val="22"/>
          </w:rPr>
          <w:t>www.ncetm.org.uk/classroom-resources/cp-curriculum-prioritisation-in-primary-maths/</w:t>
        </w:r>
      </w:hyperlink>
    </w:p>
    <w:p w14:paraId="7F30E803" w14:textId="77777777" w:rsidR="000B4941" w:rsidRPr="00834AD2" w:rsidRDefault="000B4941" w:rsidP="0076295E">
      <w:pPr>
        <w:pStyle w:val="Default"/>
        <w:tabs>
          <w:tab w:val="left" w:pos="6699"/>
        </w:tabs>
        <w:rPr>
          <w:b/>
          <w:bCs/>
          <w:sz w:val="28"/>
          <w:szCs w:val="22"/>
          <w:u w:val="single"/>
        </w:rPr>
      </w:pPr>
    </w:p>
    <w:p w14:paraId="4E725BA2" w14:textId="248439DA" w:rsidR="0076295E" w:rsidRPr="00365698" w:rsidRDefault="25399323" w:rsidP="25399323">
      <w:pPr>
        <w:pStyle w:val="Default"/>
        <w:tabs>
          <w:tab w:val="left" w:pos="6699"/>
        </w:tabs>
        <w:rPr>
          <w:sz w:val="22"/>
          <w:szCs w:val="22"/>
        </w:rPr>
      </w:pPr>
      <w:r w:rsidRPr="25399323">
        <w:rPr>
          <w:sz w:val="22"/>
          <w:szCs w:val="22"/>
        </w:rPr>
        <w:t xml:space="preserve">Teachers are not expected to provide a short-term plan- the slides are the plan. </w:t>
      </w:r>
      <w:r w:rsidR="00B755FF">
        <w:rPr>
          <w:sz w:val="22"/>
          <w:szCs w:val="22"/>
        </w:rPr>
        <w:t xml:space="preserve">Time should be spent on carefully crafting the lesson. </w:t>
      </w:r>
      <w:r w:rsidRPr="25399323">
        <w:rPr>
          <w:sz w:val="22"/>
          <w:szCs w:val="22"/>
        </w:rPr>
        <w:t xml:space="preserve">Teachers are encouraged to think carefully about </w:t>
      </w:r>
      <w:r w:rsidR="00CE707A">
        <w:rPr>
          <w:sz w:val="22"/>
          <w:szCs w:val="22"/>
        </w:rPr>
        <w:t xml:space="preserve">small steps, </w:t>
      </w:r>
      <w:r w:rsidRPr="25399323">
        <w:rPr>
          <w:sz w:val="22"/>
          <w:szCs w:val="22"/>
        </w:rPr>
        <w:t>representation</w:t>
      </w:r>
      <w:r w:rsidR="00CE707A">
        <w:rPr>
          <w:sz w:val="22"/>
          <w:szCs w:val="22"/>
        </w:rPr>
        <w:t>s</w:t>
      </w:r>
      <w:r w:rsidRPr="25399323">
        <w:rPr>
          <w:sz w:val="22"/>
          <w:szCs w:val="22"/>
        </w:rPr>
        <w:t>, question</w:t>
      </w:r>
      <w:r w:rsidR="00CE707A">
        <w:rPr>
          <w:sz w:val="22"/>
          <w:szCs w:val="22"/>
        </w:rPr>
        <w:t>s</w:t>
      </w:r>
      <w:r w:rsidRPr="25399323">
        <w:rPr>
          <w:sz w:val="22"/>
          <w:szCs w:val="22"/>
        </w:rPr>
        <w:t>,</w:t>
      </w:r>
      <w:r w:rsidR="00CE707A">
        <w:rPr>
          <w:sz w:val="22"/>
          <w:szCs w:val="22"/>
        </w:rPr>
        <w:t xml:space="preserve"> </w:t>
      </w:r>
      <w:r w:rsidR="000B4941">
        <w:rPr>
          <w:sz w:val="22"/>
          <w:szCs w:val="22"/>
        </w:rPr>
        <w:t>language, stem sentence</w:t>
      </w:r>
      <w:r w:rsidRPr="25399323">
        <w:rPr>
          <w:sz w:val="22"/>
          <w:szCs w:val="22"/>
        </w:rPr>
        <w:t xml:space="preserve"> etc. using the </w:t>
      </w:r>
      <w:r w:rsidR="00CE707A">
        <w:rPr>
          <w:sz w:val="22"/>
          <w:szCs w:val="22"/>
        </w:rPr>
        <w:t xml:space="preserve">Professional Development (PD) </w:t>
      </w:r>
      <w:r w:rsidRPr="25399323">
        <w:rPr>
          <w:sz w:val="22"/>
          <w:szCs w:val="22"/>
        </w:rPr>
        <w:t>plans to support them.</w:t>
      </w:r>
    </w:p>
    <w:p w14:paraId="44E871BC" w14:textId="77777777" w:rsidR="0076295E" w:rsidRPr="00144194" w:rsidRDefault="0076295E" w:rsidP="00B30B7D">
      <w:pPr>
        <w:pStyle w:val="Default"/>
        <w:tabs>
          <w:tab w:val="left" w:pos="6699"/>
        </w:tabs>
        <w:rPr>
          <w:b/>
          <w:bCs/>
          <w:i/>
          <w:sz w:val="22"/>
          <w:szCs w:val="22"/>
        </w:rPr>
      </w:pPr>
    </w:p>
    <w:p w14:paraId="0B30089B" w14:textId="77777777" w:rsidR="00365698" w:rsidRDefault="0076295E" w:rsidP="00B30B7D">
      <w:pPr>
        <w:pStyle w:val="Default"/>
        <w:tabs>
          <w:tab w:val="left" w:pos="6699"/>
        </w:tabs>
        <w:rPr>
          <w:bCs/>
          <w:sz w:val="22"/>
          <w:szCs w:val="22"/>
        </w:rPr>
      </w:pPr>
      <w:r w:rsidRPr="00144194">
        <w:rPr>
          <w:b/>
          <w:bCs/>
          <w:i/>
          <w:sz w:val="22"/>
          <w:szCs w:val="22"/>
        </w:rPr>
        <w:t>Teachers consider the following areas when planning</w:t>
      </w:r>
      <w:r w:rsidR="00144194">
        <w:rPr>
          <w:b/>
          <w:bCs/>
          <w:i/>
          <w:sz w:val="22"/>
          <w:szCs w:val="22"/>
        </w:rPr>
        <w:t>….</w:t>
      </w:r>
    </w:p>
    <w:p w14:paraId="144A5D23" w14:textId="77777777" w:rsidR="0076295E" w:rsidRDefault="0076295E" w:rsidP="00B30B7D">
      <w:pPr>
        <w:pStyle w:val="Default"/>
        <w:tabs>
          <w:tab w:val="left" w:pos="6699"/>
        </w:tabs>
        <w:rPr>
          <w:bCs/>
          <w:sz w:val="22"/>
          <w:szCs w:val="22"/>
        </w:rPr>
      </w:pPr>
    </w:p>
    <w:p w14:paraId="51133CCC" w14:textId="3431F753" w:rsidR="00365698" w:rsidRDefault="00365698" w:rsidP="00365698">
      <w:pPr>
        <w:rPr>
          <w:rFonts w:ascii="Arial" w:hAnsi="Arial" w:cs="Arial"/>
          <w:b/>
          <w:sz w:val="22"/>
          <w:szCs w:val="22"/>
          <w:u w:val="single"/>
        </w:rPr>
      </w:pPr>
      <w:r w:rsidRPr="00365698">
        <w:rPr>
          <w:rFonts w:ascii="Arial" w:hAnsi="Arial" w:cs="Arial"/>
          <w:b/>
          <w:sz w:val="22"/>
          <w:szCs w:val="22"/>
          <w:u w:val="single"/>
        </w:rPr>
        <w:t>Key</w:t>
      </w:r>
      <w:r w:rsidR="00B755FF">
        <w:rPr>
          <w:rFonts w:ascii="Arial" w:hAnsi="Arial" w:cs="Arial"/>
          <w:b/>
          <w:sz w:val="22"/>
          <w:szCs w:val="22"/>
          <w:u w:val="single"/>
        </w:rPr>
        <w:t xml:space="preserve"> Learning</w:t>
      </w:r>
      <w:r w:rsidRPr="00365698">
        <w:rPr>
          <w:rFonts w:ascii="Arial" w:hAnsi="Arial" w:cs="Arial"/>
          <w:b/>
          <w:sz w:val="22"/>
          <w:szCs w:val="22"/>
          <w:u w:val="single"/>
        </w:rPr>
        <w:t xml:space="preserve"> O</w:t>
      </w:r>
      <w:r w:rsidR="00B755FF">
        <w:rPr>
          <w:rFonts w:ascii="Arial" w:hAnsi="Arial" w:cs="Arial"/>
          <w:b/>
          <w:sz w:val="22"/>
          <w:szCs w:val="22"/>
          <w:u w:val="single"/>
        </w:rPr>
        <w:t xml:space="preserve">utcomes </w:t>
      </w:r>
    </w:p>
    <w:p w14:paraId="37006760" w14:textId="77777777" w:rsidR="004A2EB4" w:rsidRPr="00365698" w:rsidRDefault="004A2EB4" w:rsidP="00365698">
      <w:pPr>
        <w:rPr>
          <w:rFonts w:ascii="Arial" w:hAnsi="Arial" w:cs="Arial"/>
          <w:b/>
          <w:sz w:val="22"/>
          <w:szCs w:val="22"/>
          <w:u w:val="single"/>
        </w:rPr>
      </w:pPr>
    </w:p>
    <w:p w14:paraId="24254D72" w14:textId="7FAC32D6" w:rsidR="004A2EB4" w:rsidRDefault="00B755FF" w:rsidP="00365698">
      <w:pPr>
        <w:rPr>
          <w:rFonts w:ascii="Arial" w:hAnsi="Arial" w:cs="Arial"/>
          <w:sz w:val="22"/>
          <w:szCs w:val="22"/>
        </w:rPr>
      </w:pPr>
      <w:r w:rsidRPr="004A2EB4">
        <w:rPr>
          <w:rFonts w:ascii="Arial" w:hAnsi="Arial" w:cs="Arial"/>
          <w:sz w:val="22"/>
          <w:szCs w:val="22"/>
        </w:rPr>
        <w:t xml:space="preserve">For </w:t>
      </w:r>
      <w:r w:rsidR="00AB04B0" w:rsidRPr="004A2EB4">
        <w:rPr>
          <w:rFonts w:ascii="Arial" w:hAnsi="Arial" w:cs="Arial"/>
          <w:sz w:val="22"/>
          <w:szCs w:val="22"/>
        </w:rPr>
        <w:t>each unit of work</w:t>
      </w:r>
      <w:r w:rsidR="004A2EB4">
        <w:rPr>
          <w:rFonts w:ascii="Arial" w:hAnsi="Arial" w:cs="Arial"/>
          <w:sz w:val="22"/>
          <w:szCs w:val="22"/>
        </w:rPr>
        <w:t>,</w:t>
      </w:r>
      <w:r w:rsidR="00BA7347" w:rsidRPr="004A2EB4">
        <w:rPr>
          <w:rFonts w:ascii="Arial" w:hAnsi="Arial" w:cs="Arial"/>
          <w:sz w:val="22"/>
          <w:szCs w:val="22"/>
        </w:rPr>
        <w:t xml:space="preserve"> in the </w:t>
      </w:r>
      <w:r w:rsidR="004A2EB4">
        <w:rPr>
          <w:rFonts w:ascii="Arial" w:hAnsi="Arial" w:cs="Arial"/>
          <w:sz w:val="22"/>
          <w:szCs w:val="22"/>
        </w:rPr>
        <w:t xml:space="preserve">related </w:t>
      </w:r>
      <w:r w:rsidR="00BA7347" w:rsidRPr="004A2EB4">
        <w:rPr>
          <w:rFonts w:ascii="Arial" w:hAnsi="Arial" w:cs="Arial"/>
          <w:sz w:val="22"/>
          <w:szCs w:val="22"/>
        </w:rPr>
        <w:t>PD materials</w:t>
      </w:r>
      <w:r w:rsidR="00AB04B0" w:rsidRPr="004A2EB4">
        <w:rPr>
          <w:rFonts w:ascii="Arial" w:hAnsi="Arial" w:cs="Arial"/>
          <w:sz w:val="22"/>
          <w:szCs w:val="22"/>
        </w:rPr>
        <w:t xml:space="preserve"> there are a number of</w:t>
      </w:r>
      <w:r w:rsidRPr="004A2EB4">
        <w:rPr>
          <w:rFonts w:ascii="Arial" w:hAnsi="Arial" w:cs="Arial"/>
          <w:sz w:val="22"/>
          <w:szCs w:val="22"/>
        </w:rPr>
        <w:t xml:space="preserve"> learning outcomes</w:t>
      </w:r>
      <w:r w:rsidR="004A2EB4">
        <w:rPr>
          <w:rFonts w:ascii="Arial" w:hAnsi="Arial" w:cs="Arial"/>
          <w:sz w:val="22"/>
          <w:szCs w:val="22"/>
        </w:rPr>
        <w:t>.</w:t>
      </w:r>
    </w:p>
    <w:p w14:paraId="442B5BF1" w14:textId="321DC97B" w:rsidR="004A2EB4" w:rsidRDefault="004A2EB4" w:rsidP="00365698">
      <w:pPr>
        <w:rPr>
          <w:rFonts w:ascii="Arial" w:hAnsi="Arial" w:cs="Arial"/>
          <w:sz w:val="22"/>
          <w:szCs w:val="22"/>
        </w:rPr>
      </w:pPr>
    </w:p>
    <w:p w14:paraId="67D08108" w14:textId="77777777" w:rsidR="004A2EB4" w:rsidRPr="00365698" w:rsidRDefault="004A2EB4" w:rsidP="004A2EB4">
      <w:pPr>
        <w:rPr>
          <w:rFonts w:ascii="Arial" w:hAnsi="Arial" w:cs="Arial"/>
          <w:b/>
          <w:sz w:val="22"/>
          <w:szCs w:val="22"/>
        </w:rPr>
      </w:pPr>
      <w:r w:rsidRPr="00365698">
        <w:rPr>
          <w:rFonts w:ascii="Arial" w:hAnsi="Arial" w:cs="Arial"/>
          <w:b/>
          <w:sz w:val="22"/>
          <w:szCs w:val="22"/>
        </w:rPr>
        <w:t xml:space="preserve">In short term planning </w:t>
      </w:r>
      <w:r>
        <w:rPr>
          <w:rFonts w:ascii="Arial" w:hAnsi="Arial" w:cs="Arial"/>
          <w:b/>
          <w:sz w:val="22"/>
          <w:szCs w:val="22"/>
        </w:rPr>
        <w:t>teachers</w:t>
      </w:r>
      <w:r w:rsidRPr="00365698">
        <w:rPr>
          <w:rFonts w:ascii="Arial" w:hAnsi="Arial" w:cs="Arial"/>
          <w:b/>
          <w:sz w:val="22"/>
          <w:szCs w:val="22"/>
        </w:rPr>
        <w:t xml:space="preserve">… </w:t>
      </w:r>
    </w:p>
    <w:p w14:paraId="3BC74C8D" w14:textId="77777777" w:rsidR="004A2EB4" w:rsidRDefault="004A2EB4" w:rsidP="00365698">
      <w:pPr>
        <w:rPr>
          <w:rFonts w:ascii="Arial" w:hAnsi="Arial" w:cs="Arial"/>
          <w:sz w:val="22"/>
          <w:szCs w:val="22"/>
        </w:rPr>
      </w:pPr>
    </w:p>
    <w:p w14:paraId="38A67909" w14:textId="11124C42" w:rsidR="004A2EB4" w:rsidRDefault="004A2EB4" w:rsidP="00365698">
      <w:pPr>
        <w:rPr>
          <w:rFonts w:ascii="Arial" w:hAnsi="Arial" w:cs="Arial"/>
          <w:i/>
          <w:sz w:val="22"/>
          <w:szCs w:val="22"/>
        </w:rPr>
      </w:pPr>
      <w:r w:rsidRPr="004A2EB4">
        <w:rPr>
          <w:rFonts w:ascii="Arial" w:hAnsi="Arial" w:cs="Arial"/>
          <w:i/>
          <w:sz w:val="22"/>
          <w:szCs w:val="22"/>
        </w:rPr>
        <w:t xml:space="preserve">Use their professional judgement and knowledge of the class to determine how to long to spend on each learning outcome because for </w:t>
      </w:r>
      <w:r w:rsidR="00B755FF" w:rsidRPr="004A2EB4">
        <w:rPr>
          <w:rFonts w:ascii="Arial" w:hAnsi="Arial" w:cs="Arial"/>
          <w:i/>
          <w:sz w:val="22"/>
          <w:szCs w:val="22"/>
        </w:rPr>
        <w:t xml:space="preserve">some lessons, these </w:t>
      </w:r>
      <w:r w:rsidRPr="004A2EB4">
        <w:rPr>
          <w:rFonts w:ascii="Arial" w:hAnsi="Arial" w:cs="Arial"/>
          <w:i/>
          <w:sz w:val="22"/>
          <w:szCs w:val="22"/>
        </w:rPr>
        <w:t>learning intentions</w:t>
      </w:r>
      <w:r>
        <w:rPr>
          <w:rFonts w:ascii="Arial" w:hAnsi="Arial" w:cs="Arial"/>
          <w:i/>
          <w:sz w:val="22"/>
          <w:szCs w:val="22"/>
        </w:rPr>
        <w:t xml:space="preserve"> </w:t>
      </w:r>
      <w:r w:rsidR="00B755FF" w:rsidRPr="004A2EB4">
        <w:rPr>
          <w:rFonts w:ascii="Arial" w:hAnsi="Arial" w:cs="Arial"/>
          <w:i/>
          <w:sz w:val="22"/>
          <w:szCs w:val="22"/>
        </w:rPr>
        <w:t xml:space="preserve">may be combined </w:t>
      </w:r>
      <w:r>
        <w:rPr>
          <w:rFonts w:ascii="Arial" w:hAnsi="Arial" w:cs="Arial"/>
          <w:i/>
          <w:sz w:val="22"/>
          <w:szCs w:val="22"/>
        </w:rPr>
        <w:t xml:space="preserve">whereas in others they may be </w:t>
      </w:r>
      <w:r w:rsidR="00B755FF" w:rsidRPr="004A2EB4">
        <w:rPr>
          <w:rFonts w:ascii="Arial" w:hAnsi="Arial" w:cs="Arial"/>
          <w:i/>
          <w:sz w:val="22"/>
          <w:szCs w:val="22"/>
        </w:rPr>
        <w:t>broken down into smaller steps.</w:t>
      </w:r>
      <w:r w:rsidR="00BA7347" w:rsidRPr="004A2EB4">
        <w:rPr>
          <w:rFonts w:ascii="Arial" w:hAnsi="Arial" w:cs="Arial"/>
          <w:i/>
          <w:sz w:val="22"/>
          <w:szCs w:val="22"/>
        </w:rPr>
        <w:t xml:space="preserve"> </w:t>
      </w:r>
      <w:r w:rsidR="00B755FF" w:rsidRPr="004A2EB4">
        <w:rPr>
          <w:rFonts w:ascii="Arial" w:hAnsi="Arial" w:cs="Arial"/>
          <w:i/>
          <w:sz w:val="22"/>
          <w:szCs w:val="22"/>
        </w:rPr>
        <w:t xml:space="preserve">The </w:t>
      </w:r>
      <w:r w:rsidR="00BA7347" w:rsidRPr="004A2EB4">
        <w:rPr>
          <w:rFonts w:ascii="Arial" w:hAnsi="Arial" w:cs="Arial"/>
          <w:i/>
          <w:sz w:val="22"/>
          <w:szCs w:val="22"/>
        </w:rPr>
        <w:t>long-term</w:t>
      </w:r>
      <w:r w:rsidR="00B755FF" w:rsidRPr="004A2EB4">
        <w:rPr>
          <w:rFonts w:ascii="Arial" w:hAnsi="Arial" w:cs="Arial"/>
          <w:i/>
          <w:sz w:val="22"/>
          <w:szCs w:val="22"/>
        </w:rPr>
        <w:t xml:space="preserve"> overview outlines how long should </w:t>
      </w:r>
      <w:r>
        <w:rPr>
          <w:rFonts w:ascii="Arial" w:hAnsi="Arial" w:cs="Arial"/>
          <w:i/>
          <w:sz w:val="22"/>
          <w:szCs w:val="22"/>
        </w:rPr>
        <w:t xml:space="preserve">be </w:t>
      </w:r>
      <w:r w:rsidR="00B755FF" w:rsidRPr="004A2EB4">
        <w:rPr>
          <w:rFonts w:ascii="Arial" w:hAnsi="Arial" w:cs="Arial"/>
          <w:i/>
          <w:sz w:val="22"/>
          <w:szCs w:val="22"/>
        </w:rPr>
        <w:t>spen</w:t>
      </w:r>
      <w:r>
        <w:rPr>
          <w:rFonts w:ascii="Arial" w:hAnsi="Arial" w:cs="Arial"/>
          <w:i/>
          <w:sz w:val="22"/>
          <w:szCs w:val="22"/>
        </w:rPr>
        <w:t>t</w:t>
      </w:r>
      <w:r w:rsidR="00B755FF" w:rsidRPr="004A2EB4">
        <w:rPr>
          <w:rFonts w:ascii="Arial" w:hAnsi="Arial" w:cs="Arial"/>
          <w:i/>
          <w:sz w:val="22"/>
          <w:szCs w:val="22"/>
        </w:rPr>
        <w:t xml:space="preserve"> on each unit so teachers </w:t>
      </w:r>
      <w:r w:rsidR="00BA7347" w:rsidRPr="004A2EB4">
        <w:rPr>
          <w:rFonts w:ascii="Arial" w:hAnsi="Arial" w:cs="Arial"/>
          <w:i/>
          <w:sz w:val="22"/>
          <w:szCs w:val="22"/>
        </w:rPr>
        <w:t xml:space="preserve">need to </w:t>
      </w:r>
      <w:r>
        <w:rPr>
          <w:rFonts w:ascii="Arial" w:hAnsi="Arial" w:cs="Arial"/>
          <w:i/>
          <w:sz w:val="22"/>
          <w:szCs w:val="22"/>
        </w:rPr>
        <w:t>ensure that there is sufficient time to cover all units.</w:t>
      </w:r>
    </w:p>
    <w:p w14:paraId="0604339B" w14:textId="77777777" w:rsidR="004A2EB4" w:rsidRPr="004A2EB4" w:rsidRDefault="004A2EB4" w:rsidP="00365698">
      <w:pPr>
        <w:rPr>
          <w:rFonts w:ascii="Arial" w:hAnsi="Arial" w:cs="Arial"/>
          <w:i/>
          <w:sz w:val="22"/>
          <w:szCs w:val="22"/>
        </w:rPr>
      </w:pPr>
    </w:p>
    <w:p w14:paraId="37809816" w14:textId="77777777" w:rsidR="00365698" w:rsidRPr="00365698" w:rsidRDefault="00365698" w:rsidP="00365698">
      <w:pPr>
        <w:rPr>
          <w:rFonts w:ascii="Arial" w:hAnsi="Arial" w:cs="Arial"/>
          <w:b/>
          <w:sz w:val="22"/>
          <w:szCs w:val="22"/>
          <w:u w:val="single"/>
        </w:rPr>
      </w:pPr>
      <w:r w:rsidRPr="00365698">
        <w:rPr>
          <w:rFonts w:ascii="Arial" w:hAnsi="Arial" w:cs="Arial"/>
          <w:b/>
          <w:sz w:val="22"/>
          <w:szCs w:val="22"/>
          <w:u w:val="single"/>
        </w:rPr>
        <w:lastRenderedPageBreak/>
        <w:t>Fluency</w:t>
      </w:r>
    </w:p>
    <w:p w14:paraId="683195A5" w14:textId="09AEC94B" w:rsidR="0076295E" w:rsidRDefault="00D27184" w:rsidP="00365698">
      <w:pPr>
        <w:rPr>
          <w:rFonts w:ascii="Arial" w:hAnsi="Arial" w:cs="Arial"/>
          <w:sz w:val="22"/>
          <w:szCs w:val="22"/>
        </w:rPr>
      </w:pPr>
      <w:r>
        <w:rPr>
          <w:rFonts w:ascii="Arial" w:hAnsi="Arial" w:cs="Arial"/>
          <w:sz w:val="22"/>
          <w:szCs w:val="22"/>
        </w:rPr>
        <w:t xml:space="preserve">Fluency facts are </w:t>
      </w:r>
      <w:r w:rsidR="006B3178">
        <w:rPr>
          <w:rFonts w:ascii="Arial" w:hAnsi="Arial" w:cs="Arial"/>
          <w:sz w:val="22"/>
          <w:szCs w:val="22"/>
        </w:rPr>
        <w:t xml:space="preserve">regularly </w:t>
      </w:r>
      <w:r>
        <w:rPr>
          <w:rFonts w:ascii="Arial" w:hAnsi="Arial" w:cs="Arial"/>
          <w:sz w:val="22"/>
          <w:szCs w:val="22"/>
        </w:rPr>
        <w:t xml:space="preserve">taught </w:t>
      </w:r>
      <w:r w:rsidR="00822793">
        <w:rPr>
          <w:rFonts w:ascii="Arial" w:hAnsi="Arial" w:cs="Arial"/>
          <w:sz w:val="22"/>
          <w:szCs w:val="22"/>
        </w:rPr>
        <w:t>e.g. times tables, number bonds</w:t>
      </w:r>
      <w:r w:rsidR="00CE707A">
        <w:rPr>
          <w:rFonts w:ascii="Arial" w:hAnsi="Arial" w:cs="Arial"/>
          <w:sz w:val="22"/>
          <w:szCs w:val="22"/>
        </w:rPr>
        <w:t xml:space="preserve">, </w:t>
      </w:r>
      <w:r w:rsidR="00A40B62">
        <w:rPr>
          <w:rFonts w:ascii="Arial" w:hAnsi="Arial" w:cs="Arial"/>
          <w:sz w:val="22"/>
          <w:szCs w:val="22"/>
        </w:rPr>
        <w:t>Geometry and</w:t>
      </w:r>
      <w:r w:rsidR="00822793">
        <w:rPr>
          <w:rFonts w:ascii="Arial" w:hAnsi="Arial" w:cs="Arial"/>
          <w:sz w:val="22"/>
          <w:szCs w:val="22"/>
        </w:rPr>
        <w:t xml:space="preserve"> Measure facts. </w:t>
      </w:r>
    </w:p>
    <w:p w14:paraId="637805D2" w14:textId="77777777" w:rsidR="00D27184" w:rsidRPr="00365698" w:rsidRDefault="00D27184" w:rsidP="00365698">
      <w:pPr>
        <w:rPr>
          <w:rFonts w:ascii="Arial" w:hAnsi="Arial" w:cs="Arial"/>
          <w:sz w:val="22"/>
          <w:szCs w:val="22"/>
        </w:rPr>
      </w:pPr>
    </w:p>
    <w:p w14:paraId="3F5A6019" w14:textId="77777777" w:rsidR="00365698" w:rsidRPr="00365698" w:rsidRDefault="00365698" w:rsidP="00365698">
      <w:pPr>
        <w:rPr>
          <w:rFonts w:ascii="Arial" w:hAnsi="Arial" w:cs="Arial"/>
          <w:b/>
          <w:sz w:val="22"/>
          <w:szCs w:val="22"/>
        </w:rPr>
      </w:pPr>
      <w:r w:rsidRPr="00365698">
        <w:rPr>
          <w:rFonts w:ascii="Arial" w:hAnsi="Arial" w:cs="Arial"/>
          <w:b/>
          <w:sz w:val="22"/>
          <w:szCs w:val="22"/>
        </w:rPr>
        <w:t xml:space="preserve">In short term planning </w:t>
      </w:r>
      <w:r w:rsidR="00D27184">
        <w:rPr>
          <w:rFonts w:ascii="Arial" w:hAnsi="Arial" w:cs="Arial"/>
          <w:b/>
          <w:sz w:val="22"/>
          <w:szCs w:val="22"/>
        </w:rPr>
        <w:t>teach</w:t>
      </w:r>
      <w:r w:rsidR="006B3178">
        <w:rPr>
          <w:rFonts w:ascii="Arial" w:hAnsi="Arial" w:cs="Arial"/>
          <w:b/>
          <w:sz w:val="22"/>
          <w:szCs w:val="22"/>
        </w:rPr>
        <w:t>ers</w:t>
      </w:r>
      <w:r w:rsidRPr="00365698">
        <w:rPr>
          <w:rFonts w:ascii="Arial" w:hAnsi="Arial" w:cs="Arial"/>
          <w:b/>
          <w:sz w:val="22"/>
          <w:szCs w:val="22"/>
        </w:rPr>
        <w:t xml:space="preserve">… </w:t>
      </w:r>
    </w:p>
    <w:p w14:paraId="5B149CB3" w14:textId="657E27BB" w:rsidR="00365698" w:rsidRDefault="00365698" w:rsidP="00365698">
      <w:pPr>
        <w:rPr>
          <w:rFonts w:ascii="Arial" w:hAnsi="Arial" w:cs="Arial"/>
          <w:i/>
          <w:sz w:val="22"/>
          <w:szCs w:val="22"/>
        </w:rPr>
      </w:pPr>
      <w:r w:rsidRPr="00365698">
        <w:rPr>
          <w:rFonts w:ascii="Arial" w:hAnsi="Arial" w:cs="Arial"/>
          <w:i/>
          <w:sz w:val="22"/>
          <w:szCs w:val="22"/>
        </w:rPr>
        <w:t xml:space="preserve">Develop </w:t>
      </w:r>
      <w:r w:rsidR="00C81831">
        <w:rPr>
          <w:rFonts w:ascii="Arial" w:hAnsi="Arial" w:cs="Arial"/>
          <w:i/>
          <w:sz w:val="22"/>
          <w:szCs w:val="22"/>
        </w:rPr>
        <w:t xml:space="preserve">the </w:t>
      </w:r>
      <w:r w:rsidRPr="00365698">
        <w:rPr>
          <w:rFonts w:ascii="Arial" w:hAnsi="Arial" w:cs="Arial"/>
          <w:i/>
          <w:sz w:val="22"/>
          <w:szCs w:val="22"/>
        </w:rPr>
        <w:t xml:space="preserve">fluency in mental methods, encouraging </w:t>
      </w:r>
      <w:r w:rsidR="00C81831">
        <w:rPr>
          <w:rFonts w:ascii="Arial" w:hAnsi="Arial" w:cs="Arial"/>
          <w:i/>
          <w:sz w:val="22"/>
          <w:szCs w:val="22"/>
        </w:rPr>
        <w:t xml:space="preserve">pupils </w:t>
      </w:r>
      <w:r w:rsidR="00C81831" w:rsidRPr="00365698">
        <w:rPr>
          <w:rFonts w:ascii="Arial" w:hAnsi="Arial" w:cs="Arial"/>
          <w:i/>
          <w:sz w:val="22"/>
          <w:szCs w:val="22"/>
        </w:rPr>
        <w:t>to</w:t>
      </w:r>
      <w:r w:rsidRPr="00365698">
        <w:rPr>
          <w:rFonts w:ascii="Arial" w:hAnsi="Arial" w:cs="Arial"/>
          <w:i/>
          <w:sz w:val="22"/>
          <w:szCs w:val="22"/>
        </w:rPr>
        <w:t xml:space="preserve"> </w:t>
      </w:r>
      <w:r w:rsidRPr="00365698">
        <w:rPr>
          <w:rFonts w:ascii="Arial" w:hAnsi="Arial" w:cs="Arial"/>
          <w:b/>
          <w:i/>
          <w:sz w:val="22"/>
          <w:szCs w:val="22"/>
        </w:rPr>
        <w:t>calculate rather than count</w:t>
      </w:r>
      <w:r w:rsidRPr="00365698">
        <w:rPr>
          <w:rFonts w:ascii="Arial" w:hAnsi="Arial" w:cs="Arial"/>
          <w:i/>
          <w:sz w:val="22"/>
          <w:szCs w:val="22"/>
        </w:rPr>
        <w:t xml:space="preserve"> e.g. using known facts to solve unknown facts. Example- when adding 8+6 </w:t>
      </w:r>
      <w:r w:rsidR="00C81831">
        <w:rPr>
          <w:rFonts w:ascii="Arial" w:hAnsi="Arial" w:cs="Arial"/>
          <w:i/>
          <w:sz w:val="22"/>
          <w:szCs w:val="22"/>
        </w:rPr>
        <w:t xml:space="preserve">pupils </w:t>
      </w:r>
      <w:r w:rsidR="002701B8">
        <w:rPr>
          <w:rFonts w:ascii="Arial" w:hAnsi="Arial" w:cs="Arial"/>
          <w:i/>
          <w:sz w:val="22"/>
          <w:szCs w:val="22"/>
        </w:rPr>
        <w:t>are</w:t>
      </w:r>
      <w:r w:rsidR="00D27184">
        <w:rPr>
          <w:rFonts w:ascii="Arial" w:hAnsi="Arial" w:cs="Arial"/>
          <w:i/>
          <w:sz w:val="22"/>
          <w:szCs w:val="22"/>
        </w:rPr>
        <w:t xml:space="preserve"> </w:t>
      </w:r>
      <w:r w:rsidRPr="00365698">
        <w:rPr>
          <w:rFonts w:ascii="Arial" w:hAnsi="Arial" w:cs="Arial"/>
          <w:i/>
          <w:sz w:val="22"/>
          <w:szCs w:val="22"/>
        </w:rPr>
        <w:t xml:space="preserve">encouraged to add 8+2+4.  This can apply to larger numbers such as 68+6, 708+6 etc. </w:t>
      </w:r>
    </w:p>
    <w:p w14:paraId="463F29E8" w14:textId="77777777" w:rsidR="00C81831" w:rsidRPr="00365698" w:rsidRDefault="00C81831" w:rsidP="00365698">
      <w:pPr>
        <w:rPr>
          <w:rFonts w:ascii="Arial" w:hAnsi="Arial" w:cs="Arial"/>
          <w:i/>
          <w:sz w:val="22"/>
          <w:szCs w:val="22"/>
        </w:rPr>
      </w:pPr>
    </w:p>
    <w:p w14:paraId="273C90D5" w14:textId="77777777" w:rsidR="00365698" w:rsidRDefault="00365698" w:rsidP="00365698">
      <w:pPr>
        <w:rPr>
          <w:rFonts w:ascii="Arial" w:hAnsi="Arial" w:cs="Arial"/>
          <w:i/>
          <w:sz w:val="22"/>
          <w:szCs w:val="22"/>
        </w:rPr>
      </w:pPr>
      <w:r w:rsidRPr="00365698">
        <w:rPr>
          <w:rFonts w:ascii="Arial" w:hAnsi="Arial" w:cs="Arial"/>
          <w:i/>
          <w:sz w:val="22"/>
          <w:szCs w:val="22"/>
        </w:rPr>
        <w:t>Develop fluency in written formal methods. Informal methods</w:t>
      </w:r>
      <w:r w:rsidR="002701B8">
        <w:rPr>
          <w:rFonts w:ascii="Arial" w:hAnsi="Arial" w:cs="Arial"/>
          <w:i/>
          <w:sz w:val="22"/>
          <w:szCs w:val="22"/>
        </w:rPr>
        <w:t xml:space="preserve"> are </w:t>
      </w:r>
      <w:r w:rsidRPr="00365698">
        <w:rPr>
          <w:rFonts w:ascii="Arial" w:hAnsi="Arial" w:cs="Arial"/>
          <w:i/>
          <w:sz w:val="22"/>
          <w:szCs w:val="22"/>
        </w:rPr>
        <w:t xml:space="preserve">used for a short period of </w:t>
      </w:r>
      <w:r w:rsidR="00C81831" w:rsidRPr="00365698">
        <w:rPr>
          <w:rFonts w:ascii="Arial" w:hAnsi="Arial" w:cs="Arial"/>
          <w:i/>
          <w:sz w:val="22"/>
          <w:szCs w:val="22"/>
        </w:rPr>
        <w:t xml:space="preserve">time </w:t>
      </w:r>
      <w:r w:rsidR="00C81831">
        <w:rPr>
          <w:rFonts w:ascii="Arial" w:hAnsi="Arial" w:cs="Arial"/>
          <w:i/>
          <w:sz w:val="22"/>
          <w:szCs w:val="22"/>
        </w:rPr>
        <w:t>and</w:t>
      </w:r>
      <w:r w:rsidR="00D27184">
        <w:rPr>
          <w:rFonts w:ascii="Arial" w:hAnsi="Arial" w:cs="Arial"/>
          <w:i/>
          <w:sz w:val="22"/>
          <w:szCs w:val="22"/>
        </w:rPr>
        <w:t xml:space="preserve"> </w:t>
      </w:r>
      <w:r w:rsidR="002701B8">
        <w:rPr>
          <w:rFonts w:ascii="Arial" w:hAnsi="Arial" w:cs="Arial"/>
          <w:i/>
          <w:sz w:val="22"/>
          <w:szCs w:val="22"/>
        </w:rPr>
        <w:t>are</w:t>
      </w:r>
      <w:r w:rsidR="00D27184">
        <w:rPr>
          <w:rFonts w:ascii="Arial" w:hAnsi="Arial" w:cs="Arial"/>
          <w:i/>
          <w:sz w:val="22"/>
          <w:szCs w:val="22"/>
        </w:rPr>
        <w:t xml:space="preserve"> </w:t>
      </w:r>
      <w:r w:rsidRPr="00365698">
        <w:rPr>
          <w:rFonts w:ascii="Arial" w:hAnsi="Arial" w:cs="Arial"/>
          <w:i/>
          <w:sz w:val="22"/>
          <w:szCs w:val="22"/>
        </w:rPr>
        <w:t>used as a stepping stone for formal written methods.</w:t>
      </w:r>
    </w:p>
    <w:p w14:paraId="3B7B4B86" w14:textId="77777777" w:rsidR="00C81831" w:rsidRPr="00365698" w:rsidRDefault="00C81831" w:rsidP="00365698">
      <w:pPr>
        <w:rPr>
          <w:rFonts w:ascii="Arial" w:hAnsi="Arial" w:cs="Arial"/>
          <w:i/>
          <w:sz w:val="22"/>
          <w:szCs w:val="22"/>
        </w:rPr>
      </w:pPr>
    </w:p>
    <w:p w14:paraId="0E86A7A9" w14:textId="77777777" w:rsidR="00365698" w:rsidRDefault="00365698" w:rsidP="00365698">
      <w:pPr>
        <w:rPr>
          <w:rFonts w:ascii="Arial" w:hAnsi="Arial" w:cs="Arial"/>
          <w:i/>
          <w:sz w:val="22"/>
          <w:szCs w:val="22"/>
        </w:rPr>
      </w:pPr>
      <w:r w:rsidRPr="00365698">
        <w:rPr>
          <w:rFonts w:ascii="Arial" w:hAnsi="Arial" w:cs="Arial"/>
          <w:i/>
          <w:sz w:val="22"/>
          <w:szCs w:val="22"/>
        </w:rPr>
        <w:t xml:space="preserve">Provide opportunities for </w:t>
      </w:r>
      <w:r w:rsidRPr="00365698">
        <w:rPr>
          <w:rFonts w:ascii="Arial" w:hAnsi="Arial" w:cs="Arial"/>
          <w:b/>
          <w:i/>
          <w:sz w:val="22"/>
          <w:szCs w:val="22"/>
        </w:rPr>
        <w:t>intelligent practice.</w:t>
      </w:r>
      <w:r w:rsidRPr="00365698">
        <w:rPr>
          <w:rFonts w:ascii="Arial" w:hAnsi="Arial" w:cs="Arial"/>
          <w:i/>
          <w:sz w:val="22"/>
          <w:szCs w:val="22"/>
        </w:rPr>
        <w:t xml:space="preserve"> </w:t>
      </w:r>
      <w:r w:rsidR="00D27184">
        <w:rPr>
          <w:rFonts w:ascii="Arial" w:hAnsi="Arial" w:cs="Arial"/>
          <w:i/>
          <w:sz w:val="22"/>
          <w:szCs w:val="22"/>
        </w:rPr>
        <w:t>‘</w:t>
      </w:r>
      <w:r w:rsidRPr="00365698">
        <w:rPr>
          <w:rFonts w:ascii="Arial" w:hAnsi="Arial" w:cs="Arial"/>
          <w:i/>
          <w:sz w:val="22"/>
          <w:szCs w:val="22"/>
        </w:rPr>
        <w:t xml:space="preserve">In designing [these] exercises, the teacher is advised to avoid mechanical repetition and to create an appropriate path for </w:t>
      </w:r>
      <w:r w:rsidR="00C81831">
        <w:rPr>
          <w:rFonts w:ascii="Arial" w:hAnsi="Arial" w:cs="Arial"/>
          <w:i/>
          <w:sz w:val="22"/>
          <w:szCs w:val="22"/>
        </w:rPr>
        <w:t xml:space="preserve">practicing </w:t>
      </w:r>
      <w:r w:rsidRPr="00365698">
        <w:rPr>
          <w:rFonts w:ascii="Arial" w:hAnsi="Arial" w:cs="Arial"/>
          <w:i/>
          <w:sz w:val="22"/>
          <w:szCs w:val="22"/>
        </w:rPr>
        <w:t>the thinking process with increasing creativity</w:t>
      </w:r>
      <w:r w:rsidR="00D27184">
        <w:rPr>
          <w:rFonts w:ascii="Arial" w:hAnsi="Arial" w:cs="Arial"/>
          <w:i/>
          <w:sz w:val="22"/>
          <w:szCs w:val="22"/>
        </w:rPr>
        <w:t>’</w:t>
      </w:r>
      <w:r w:rsidRPr="00365698">
        <w:rPr>
          <w:rFonts w:ascii="Arial" w:hAnsi="Arial" w:cs="Arial"/>
          <w:i/>
          <w:sz w:val="22"/>
          <w:szCs w:val="22"/>
        </w:rPr>
        <w:t xml:space="preserve"> (Gu, 1991)</w:t>
      </w:r>
    </w:p>
    <w:p w14:paraId="3A0FF5F2" w14:textId="77777777" w:rsidR="00C81831" w:rsidRPr="00365698" w:rsidRDefault="00C81831" w:rsidP="00365698">
      <w:pPr>
        <w:rPr>
          <w:rFonts w:ascii="Arial" w:hAnsi="Arial" w:cs="Arial"/>
          <w:i/>
          <w:sz w:val="22"/>
          <w:szCs w:val="22"/>
        </w:rPr>
      </w:pPr>
    </w:p>
    <w:p w14:paraId="758EF0EA" w14:textId="6E92E168" w:rsidR="00365698" w:rsidRDefault="00365698" w:rsidP="00365698">
      <w:pPr>
        <w:rPr>
          <w:rFonts w:ascii="Arial" w:hAnsi="Arial" w:cs="Arial"/>
          <w:i/>
          <w:sz w:val="22"/>
          <w:szCs w:val="22"/>
        </w:rPr>
      </w:pPr>
      <w:r w:rsidRPr="00365698">
        <w:rPr>
          <w:rFonts w:ascii="Arial" w:hAnsi="Arial" w:cs="Arial"/>
          <w:i/>
          <w:sz w:val="22"/>
          <w:szCs w:val="22"/>
        </w:rPr>
        <w:t>Encourage children to look for connections.</w:t>
      </w:r>
    </w:p>
    <w:p w14:paraId="13DE5768" w14:textId="53CBF7BD" w:rsidR="00BA7347" w:rsidRDefault="00BA7347" w:rsidP="00365698">
      <w:pPr>
        <w:rPr>
          <w:rFonts w:ascii="Arial" w:hAnsi="Arial" w:cs="Arial"/>
          <w:i/>
          <w:sz w:val="22"/>
          <w:szCs w:val="22"/>
        </w:rPr>
      </w:pPr>
    </w:p>
    <w:p w14:paraId="52EBE806" w14:textId="38E5B1D3" w:rsidR="00BA7347" w:rsidRDefault="00BA7347" w:rsidP="00365698">
      <w:pPr>
        <w:rPr>
          <w:rFonts w:ascii="Arial" w:hAnsi="Arial" w:cs="Arial"/>
          <w:i/>
          <w:sz w:val="22"/>
          <w:szCs w:val="22"/>
        </w:rPr>
      </w:pPr>
      <w:r>
        <w:rPr>
          <w:rFonts w:ascii="Arial" w:hAnsi="Arial" w:cs="Arial"/>
          <w:i/>
          <w:sz w:val="22"/>
          <w:szCs w:val="22"/>
        </w:rPr>
        <w:t>Provide opportunities for additional practice of fluency fact</w:t>
      </w:r>
      <w:r w:rsidR="00CE707A">
        <w:rPr>
          <w:rFonts w:ascii="Arial" w:hAnsi="Arial" w:cs="Arial"/>
          <w:i/>
          <w:sz w:val="22"/>
          <w:szCs w:val="22"/>
        </w:rPr>
        <w:t>s to support number sense.</w:t>
      </w:r>
      <w:r>
        <w:rPr>
          <w:rFonts w:ascii="Arial" w:hAnsi="Arial" w:cs="Arial"/>
          <w:i/>
          <w:sz w:val="22"/>
          <w:szCs w:val="22"/>
        </w:rPr>
        <w:t xml:space="preserve"> This takes the form of Mastering Number lessons in </w:t>
      </w:r>
      <w:r w:rsidR="004A2EB4">
        <w:rPr>
          <w:rFonts w:ascii="Arial" w:hAnsi="Arial" w:cs="Arial"/>
          <w:i/>
          <w:sz w:val="22"/>
          <w:szCs w:val="22"/>
        </w:rPr>
        <w:t>EYFS</w:t>
      </w:r>
      <w:r>
        <w:rPr>
          <w:rFonts w:ascii="Arial" w:hAnsi="Arial" w:cs="Arial"/>
          <w:i/>
          <w:sz w:val="22"/>
          <w:szCs w:val="22"/>
        </w:rPr>
        <w:t xml:space="preserve"> and Key Stage 1 but in Key Stage 2 there </w:t>
      </w:r>
      <w:r w:rsidR="004A2EB4">
        <w:rPr>
          <w:rFonts w:ascii="Arial" w:hAnsi="Arial" w:cs="Arial"/>
          <w:i/>
          <w:sz w:val="22"/>
          <w:szCs w:val="22"/>
        </w:rPr>
        <w:t xml:space="preserve">are </w:t>
      </w:r>
      <w:r>
        <w:rPr>
          <w:rFonts w:ascii="Arial" w:hAnsi="Arial" w:cs="Arial"/>
          <w:i/>
          <w:sz w:val="22"/>
          <w:szCs w:val="22"/>
        </w:rPr>
        <w:t>opportunities to reinforce Geometry and Measure Facts, Time Tables and Number Sense.</w:t>
      </w:r>
    </w:p>
    <w:p w14:paraId="5630AD66" w14:textId="77777777" w:rsidR="00D27184" w:rsidRPr="00365698" w:rsidRDefault="00D27184" w:rsidP="00365698">
      <w:pPr>
        <w:rPr>
          <w:rFonts w:ascii="Arial" w:hAnsi="Arial" w:cs="Arial"/>
          <w:i/>
          <w:sz w:val="22"/>
          <w:szCs w:val="22"/>
        </w:rPr>
      </w:pPr>
    </w:p>
    <w:p w14:paraId="357940E2" w14:textId="661E2F75" w:rsidR="00365698" w:rsidRDefault="00365698" w:rsidP="00365698">
      <w:pPr>
        <w:rPr>
          <w:rFonts w:ascii="Arial" w:hAnsi="Arial" w:cs="Arial"/>
          <w:b/>
          <w:sz w:val="22"/>
          <w:szCs w:val="22"/>
          <w:u w:val="single"/>
        </w:rPr>
      </w:pPr>
      <w:r w:rsidRPr="00365698">
        <w:rPr>
          <w:rFonts w:ascii="Arial" w:hAnsi="Arial" w:cs="Arial"/>
          <w:b/>
          <w:sz w:val="22"/>
          <w:szCs w:val="22"/>
          <w:u w:val="single"/>
        </w:rPr>
        <w:t xml:space="preserve">Reasoning </w:t>
      </w:r>
    </w:p>
    <w:p w14:paraId="2F0F9843" w14:textId="77777777" w:rsidR="004A2EB4" w:rsidRPr="00365698" w:rsidRDefault="004A2EB4" w:rsidP="00365698">
      <w:pPr>
        <w:rPr>
          <w:rFonts w:ascii="Arial" w:hAnsi="Arial" w:cs="Arial"/>
          <w:b/>
          <w:sz w:val="22"/>
          <w:szCs w:val="22"/>
          <w:u w:val="single"/>
        </w:rPr>
      </w:pPr>
    </w:p>
    <w:p w14:paraId="3A1CDC11" w14:textId="762AC5D0" w:rsidR="00365698" w:rsidRPr="00365698" w:rsidRDefault="00D27184" w:rsidP="00365698">
      <w:pPr>
        <w:pStyle w:val="NoSpacing"/>
        <w:rPr>
          <w:rFonts w:ascii="Arial" w:hAnsi="Arial" w:cs="Arial"/>
        </w:rPr>
      </w:pPr>
      <w:r>
        <w:rPr>
          <w:rFonts w:ascii="Arial" w:hAnsi="Arial" w:cs="Arial"/>
        </w:rPr>
        <w:t xml:space="preserve">Teachers </w:t>
      </w:r>
      <w:r w:rsidR="00C81831">
        <w:rPr>
          <w:rFonts w:ascii="Arial" w:hAnsi="Arial" w:cs="Arial"/>
        </w:rPr>
        <w:t>promote</w:t>
      </w:r>
      <w:r>
        <w:rPr>
          <w:rFonts w:ascii="Arial" w:hAnsi="Arial" w:cs="Arial"/>
        </w:rPr>
        <w:t xml:space="preserve"> </w:t>
      </w:r>
      <w:r w:rsidR="006B3178">
        <w:rPr>
          <w:rFonts w:ascii="Arial" w:hAnsi="Arial" w:cs="Arial"/>
        </w:rPr>
        <w:t>R</w:t>
      </w:r>
      <w:r>
        <w:rPr>
          <w:rFonts w:ascii="Arial" w:hAnsi="Arial" w:cs="Arial"/>
        </w:rPr>
        <w:t>easoning</w:t>
      </w:r>
      <w:r w:rsidR="006B3178">
        <w:rPr>
          <w:rFonts w:ascii="Arial" w:hAnsi="Arial" w:cs="Arial"/>
        </w:rPr>
        <w:t xml:space="preserve"> skills </w:t>
      </w:r>
      <w:r>
        <w:rPr>
          <w:rFonts w:ascii="Arial" w:hAnsi="Arial" w:cs="Arial"/>
        </w:rPr>
        <w:t xml:space="preserve">by asking questions such </w:t>
      </w:r>
      <w:r w:rsidR="00822793">
        <w:rPr>
          <w:rFonts w:ascii="Arial" w:hAnsi="Arial" w:cs="Arial"/>
        </w:rPr>
        <w:t>as ‘</w:t>
      </w:r>
      <w:r w:rsidR="00577114">
        <w:rPr>
          <w:rFonts w:ascii="Arial" w:hAnsi="Arial" w:cs="Arial"/>
        </w:rPr>
        <w:t>W</w:t>
      </w:r>
      <w:r w:rsidR="00365698" w:rsidRPr="00365698">
        <w:rPr>
          <w:rFonts w:ascii="Arial" w:hAnsi="Arial" w:cs="Arial"/>
        </w:rPr>
        <w:t>hat’s the same and what’s different?</w:t>
      </w:r>
      <w:r w:rsidR="00822793">
        <w:rPr>
          <w:rFonts w:ascii="Arial" w:hAnsi="Arial" w:cs="Arial"/>
        </w:rPr>
        <w:t>’</w:t>
      </w:r>
      <w:r w:rsidR="00C81831">
        <w:rPr>
          <w:rFonts w:ascii="Arial" w:hAnsi="Arial" w:cs="Arial"/>
        </w:rPr>
        <w:t xml:space="preserve">; </w:t>
      </w:r>
      <w:r w:rsidR="006B3178">
        <w:rPr>
          <w:rFonts w:ascii="Arial" w:hAnsi="Arial" w:cs="Arial"/>
        </w:rPr>
        <w:t xml:space="preserve">Which is the </w:t>
      </w:r>
      <w:r w:rsidR="00365698" w:rsidRPr="00365698">
        <w:rPr>
          <w:rFonts w:ascii="Arial" w:hAnsi="Arial" w:cs="Arial"/>
        </w:rPr>
        <w:t>odd one out</w:t>
      </w:r>
      <w:r w:rsidR="006B3178">
        <w:rPr>
          <w:rFonts w:ascii="Arial" w:hAnsi="Arial" w:cs="Arial"/>
        </w:rPr>
        <w:t>?</w:t>
      </w:r>
      <w:r w:rsidR="00365698" w:rsidRPr="00365698">
        <w:rPr>
          <w:rFonts w:ascii="Arial" w:hAnsi="Arial" w:cs="Arial"/>
        </w:rPr>
        <w:t xml:space="preserve">; True or false?; Convince me; Always Sometimes </w:t>
      </w:r>
      <w:r w:rsidR="006B3178">
        <w:rPr>
          <w:rFonts w:ascii="Arial" w:hAnsi="Arial" w:cs="Arial"/>
        </w:rPr>
        <w:t xml:space="preserve">or </w:t>
      </w:r>
      <w:r w:rsidR="00365698" w:rsidRPr="00365698">
        <w:rPr>
          <w:rFonts w:ascii="Arial" w:hAnsi="Arial" w:cs="Arial"/>
        </w:rPr>
        <w:t>Never</w:t>
      </w:r>
      <w:r w:rsidR="006B3178">
        <w:rPr>
          <w:rFonts w:ascii="Arial" w:hAnsi="Arial" w:cs="Arial"/>
        </w:rPr>
        <w:t>?</w:t>
      </w:r>
      <w:r w:rsidR="00365698" w:rsidRPr="00365698">
        <w:rPr>
          <w:rFonts w:ascii="Arial" w:hAnsi="Arial" w:cs="Arial"/>
        </w:rPr>
        <w:t xml:space="preserve"> </w:t>
      </w:r>
      <w:r w:rsidR="00822793">
        <w:rPr>
          <w:rFonts w:ascii="Arial" w:hAnsi="Arial" w:cs="Arial"/>
        </w:rPr>
        <w:t xml:space="preserve">The NCETM progression document supports teachers with this. </w:t>
      </w:r>
    </w:p>
    <w:p w14:paraId="61829076" w14:textId="77777777" w:rsidR="00365698" w:rsidRPr="00365698" w:rsidRDefault="00365698" w:rsidP="00365698">
      <w:pPr>
        <w:pStyle w:val="NoSpacing"/>
        <w:rPr>
          <w:rFonts w:ascii="Arial" w:hAnsi="Arial" w:cs="Arial"/>
        </w:rPr>
      </w:pPr>
    </w:p>
    <w:p w14:paraId="000725F3" w14:textId="77777777" w:rsidR="00365698" w:rsidRPr="00365698" w:rsidRDefault="00365698" w:rsidP="00365698">
      <w:pPr>
        <w:pStyle w:val="NoSpacing"/>
        <w:rPr>
          <w:rFonts w:ascii="Arial" w:hAnsi="Arial" w:cs="Arial"/>
          <w:b/>
        </w:rPr>
      </w:pPr>
      <w:r w:rsidRPr="00365698">
        <w:rPr>
          <w:rFonts w:ascii="Arial" w:hAnsi="Arial" w:cs="Arial"/>
          <w:b/>
        </w:rPr>
        <w:t>In short term planning</w:t>
      </w:r>
      <w:r w:rsidR="00C81831">
        <w:rPr>
          <w:rFonts w:ascii="Arial" w:hAnsi="Arial" w:cs="Arial"/>
          <w:b/>
        </w:rPr>
        <w:t xml:space="preserve"> teachers </w:t>
      </w:r>
      <w:r w:rsidRPr="00365698">
        <w:rPr>
          <w:rFonts w:ascii="Arial" w:hAnsi="Arial" w:cs="Arial"/>
          <w:b/>
        </w:rPr>
        <w:t>….</w:t>
      </w:r>
    </w:p>
    <w:p w14:paraId="2BA226A1" w14:textId="77777777" w:rsidR="00365698" w:rsidRPr="00365698" w:rsidRDefault="00365698" w:rsidP="00365698">
      <w:pPr>
        <w:pStyle w:val="NoSpacing"/>
        <w:rPr>
          <w:rFonts w:ascii="Arial" w:hAnsi="Arial" w:cs="Arial"/>
          <w:b/>
        </w:rPr>
      </w:pPr>
    </w:p>
    <w:p w14:paraId="0CFD578A" w14:textId="09E33A85" w:rsidR="00365698" w:rsidRPr="00365698" w:rsidRDefault="00365698" w:rsidP="00365698">
      <w:pPr>
        <w:pStyle w:val="NoSpacing"/>
        <w:rPr>
          <w:rFonts w:ascii="Arial" w:hAnsi="Arial" w:cs="Arial"/>
          <w:i/>
        </w:rPr>
      </w:pPr>
      <w:r w:rsidRPr="00365698">
        <w:rPr>
          <w:rFonts w:ascii="Arial" w:hAnsi="Arial" w:cs="Arial"/>
          <w:i/>
        </w:rPr>
        <w:t xml:space="preserve">Provide </w:t>
      </w:r>
      <w:r w:rsidR="00CE707A">
        <w:rPr>
          <w:rFonts w:ascii="Arial" w:hAnsi="Arial" w:cs="Arial"/>
          <w:i/>
        </w:rPr>
        <w:t xml:space="preserve">opportunities for deeper thinking (challenge) </w:t>
      </w:r>
      <w:r w:rsidRPr="00365698">
        <w:rPr>
          <w:rFonts w:ascii="Arial" w:hAnsi="Arial" w:cs="Arial"/>
          <w:i/>
        </w:rPr>
        <w:t>throughout the lesson.</w:t>
      </w:r>
    </w:p>
    <w:p w14:paraId="61B592C3" w14:textId="2D9944CF" w:rsidR="00365698" w:rsidRPr="00365698" w:rsidRDefault="00365698" w:rsidP="00365698">
      <w:pPr>
        <w:pStyle w:val="NoSpacing"/>
        <w:rPr>
          <w:rFonts w:ascii="Arial" w:hAnsi="Arial" w:cs="Arial"/>
          <w:i/>
        </w:rPr>
      </w:pPr>
      <w:r w:rsidRPr="00365698">
        <w:rPr>
          <w:rFonts w:ascii="Arial" w:hAnsi="Arial" w:cs="Arial"/>
          <w:i/>
        </w:rPr>
        <w:t>As</w:t>
      </w:r>
      <w:r w:rsidR="004A2EB4">
        <w:rPr>
          <w:rFonts w:ascii="Arial" w:hAnsi="Arial" w:cs="Arial"/>
          <w:i/>
        </w:rPr>
        <w:t>k</w:t>
      </w:r>
      <w:r w:rsidRPr="00365698">
        <w:rPr>
          <w:rFonts w:ascii="Arial" w:hAnsi="Arial" w:cs="Arial"/>
          <w:i/>
        </w:rPr>
        <w:t xml:space="preserve"> LSAs to write down the responses of children who find it difficult to record their responses</w:t>
      </w:r>
      <w:r w:rsidR="006B3178">
        <w:rPr>
          <w:rFonts w:ascii="Arial" w:hAnsi="Arial" w:cs="Arial"/>
          <w:i/>
        </w:rPr>
        <w:t>.</w:t>
      </w:r>
    </w:p>
    <w:p w14:paraId="176F7C95" w14:textId="77777777" w:rsidR="00577114" w:rsidRDefault="00365698" w:rsidP="00365698">
      <w:pPr>
        <w:pStyle w:val="NoSpacing"/>
        <w:rPr>
          <w:rFonts w:ascii="Arial" w:hAnsi="Arial" w:cs="Arial"/>
          <w:i/>
        </w:rPr>
      </w:pPr>
      <w:r w:rsidRPr="00365698">
        <w:rPr>
          <w:rFonts w:ascii="Arial" w:hAnsi="Arial" w:cs="Arial"/>
          <w:i/>
        </w:rPr>
        <w:t>Us</w:t>
      </w:r>
      <w:r w:rsidR="00C81831">
        <w:rPr>
          <w:rFonts w:ascii="Arial" w:hAnsi="Arial" w:cs="Arial"/>
          <w:i/>
        </w:rPr>
        <w:t>e reasoning prompts</w:t>
      </w:r>
      <w:r w:rsidRPr="00365698">
        <w:rPr>
          <w:rFonts w:ascii="Arial" w:hAnsi="Arial" w:cs="Arial"/>
          <w:i/>
        </w:rPr>
        <w:t xml:space="preserve"> for written explanations e.g. I noticed…</w:t>
      </w:r>
      <w:r w:rsidR="003B08D8">
        <w:rPr>
          <w:rFonts w:ascii="Arial" w:hAnsi="Arial" w:cs="Arial"/>
          <w:i/>
        </w:rPr>
        <w:t>… I agree because….</w:t>
      </w:r>
    </w:p>
    <w:p w14:paraId="17AD93B2" w14:textId="77777777" w:rsidR="00577114" w:rsidRPr="00365698" w:rsidRDefault="00577114" w:rsidP="00365698">
      <w:pPr>
        <w:pStyle w:val="NoSpacing"/>
        <w:rPr>
          <w:rFonts w:ascii="Arial" w:hAnsi="Arial" w:cs="Arial"/>
          <w:i/>
        </w:rPr>
      </w:pPr>
    </w:p>
    <w:p w14:paraId="1E879EB9" w14:textId="77777777" w:rsidR="00365698" w:rsidRDefault="00365698" w:rsidP="00365698">
      <w:pPr>
        <w:pStyle w:val="NoSpacing"/>
        <w:rPr>
          <w:rFonts w:ascii="Arial" w:hAnsi="Arial" w:cs="Arial"/>
          <w:b/>
          <w:u w:val="single"/>
        </w:rPr>
      </w:pPr>
      <w:r w:rsidRPr="00365698">
        <w:rPr>
          <w:rFonts w:ascii="Arial" w:hAnsi="Arial" w:cs="Arial"/>
          <w:b/>
          <w:u w:val="single"/>
        </w:rPr>
        <w:t>Pr</w:t>
      </w:r>
      <w:r w:rsidR="00577114">
        <w:rPr>
          <w:rFonts w:ascii="Arial" w:hAnsi="Arial" w:cs="Arial"/>
          <w:b/>
          <w:u w:val="single"/>
        </w:rPr>
        <w:t>o</w:t>
      </w:r>
      <w:r w:rsidRPr="00365698">
        <w:rPr>
          <w:rFonts w:ascii="Arial" w:hAnsi="Arial" w:cs="Arial"/>
          <w:b/>
          <w:u w:val="single"/>
        </w:rPr>
        <w:t>blem solving</w:t>
      </w:r>
    </w:p>
    <w:p w14:paraId="0DE4B5B7" w14:textId="77777777" w:rsidR="0014140D" w:rsidRDefault="0014140D" w:rsidP="00365698">
      <w:pPr>
        <w:pStyle w:val="NoSpacing"/>
        <w:rPr>
          <w:rFonts w:ascii="Arial" w:hAnsi="Arial" w:cs="Arial"/>
          <w:b/>
          <w:u w:val="single"/>
        </w:rPr>
      </w:pPr>
    </w:p>
    <w:p w14:paraId="55169BF7" w14:textId="65DC7635" w:rsidR="0014140D" w:rsidRDefault="0014140D" w:rsidP="00365698">
      <w:pPr>
        <w:pStyle w:val="NoSpacing"/>
        <w:rPr>
          <w:rFonts w:ascii="Arial" w:hAnsi="Arial" w:cs="Arial"/>
        </w:rPr>
      </w:pPr>
      <w:r w:rsidRPr="0014140D">
        <w:rPr>
          <w:rFonts w:ascii="Arial" w:hAnsi="Arial" w:cs="Arial"/>
        </w:rPr>
        <w:t xml:space="preserve">Within a </w:t>
      </w:r>
      <w:r w:rsidR="006E0F2E">
        <w:rPr>
          <w:rFonts w:ascii="Arial" w:hAnsi="Arial" w:cs="Arial"/>
        </w:rPr>
        <w:t xml:space="preserve">Mastery </w:t>
      </w:r>
      <w:r w:rsidRPr="0014140D">
        <w:rPr>
          <w:rFonts w:ascii="Arial" w:hAnsi="Arial" w:cs="Arial"/>
        </w:rPr>
        <w:t>lesso</w:t>
      </w:r>
      <w:r>
        <w:rPr>
          <w:rFonts w:ascii="Arial" w:hAnsi="Arial" w:cs="Arial"/>
        </w:rPr>
        <w:t xml:space="preserve">n, </w:t>
      </w:r>
      <w:r w:rsidR="006B3178" w:rsidRPr="0014140D">
        <w:rPr>
          <w:rFonts w:ascii="Arial" w:hAnsi="Arial" w:cs="Arial"/>
        </w:rPr>
        <w:t>teachers include</w:t>
      </w:r>
      <w:r w:rsidRPr="0014140D">
        <w:rPr>
          <w:rFonts w:ascii="Arial" w:hAnsi="Arial" w:cs="Arial"/>
        </w:rPr>
        <w:t xml:space="preserve"> </w:t>
      </w:r>
      <w:r w:rsidR="002701B8">
        <w:rPr>
          <w:rFonts w:ascii="Arial" w:hAnsi="Arial" w:cs="Arial"/>
        </w:rPr>
        <w:t>P</w:t>
      </w:r>
      <w:r w:rsidRPr="0014140D">
        <w:rPr>
          <w:rFonts w:ascii="Arial" w:hAnsi="Arial" w:cs="Arial"/>
        </w:rPr>
        <w:t>roblem solving</w:t>
      </w:r>
      <w:r w:rsidR="003B08D8">
        <w:rPr>
          <w:rFonts w:ascii="Arial" w:hAnsi="Arial" w:cs="Arial"/>
        </w:rPr>
        <w:t xml:space="preserve"> questions (which incorporate</w:t>
      </w:r>
      <w:r w:rsidR="006B3178">
        <w:rPr>
          <w:rFonts w:ascii="Arial" w:hAnsi="Arial" w:cs="Arial"/>
        </w:rPr>
        <w:t xml:space="preserve"> </w:t>
      </w:r>
      <w:r w:rsidR="003B08D8">
        <w:rPr>
          <w:rFonts w:ascii="Arial" w:hAnsi="Arial" w:cs="Arial"/>
        </w:rPr>
        <w:t>Reasoning and Fluency skills)</w:t>
      </w:r>
      <w:r w:rsidR="00034130">
        <w:rPr>
          <w:rFonts w:ascii="Arial" w:hAnsi="Arial" w:cs="Arial"/>
        </w:rPr>
        <w:t>.</w:t>
      </w:r>
      <w:r w:rsidR="00BA7347">
        <w:rPr>
          <w:rFonts w:ascii="Arial" w:hAnsi="Arial" w:cs="Arial"/>
        </w:rPr>
        <w:t xml:space="preserve"> This might be for an anchor task (Let’s learn something new…)</w:t>
      </w:r>
      <w:r w:rsidR="004A2EB4">
        <w:rPr>
          <w:rFonts w:ascii="Arial" w:hAnsi="Arial" w:cs="Arial"/>
        </w:rPr>
        <w:t xml:space="preserve"> </w:t>
      </w:r>
      <w:r w:rsidRPr="0014140D">
        <w:rPr>
          <w:rFonts w:ascii="Arial" w:hAnsi="Arial" w:cs="Arial"/>
        </w:rPr>
        <w:t>This involve</w:t>
      </w:r>
      <w:r w:rsidR="00374E7F">
        <w:rPr>
          <w:rFonts w:ascii="Arial" w:hAnsi="Arial" w:cs="Arial"/>
        </w:rPr>
        <w:t>s</w:t>
      </w:r>
      <w:r w:rsidRPr="0014140D">
        <w:rPr>
          <w:rFonts w:ascii="Arial" w:hAnsi="Arial" w:cs="Arial"/>
        </w:rPr>
        <w:t xml:space="preserve"> routine </w:t>
      </w:r>
      <w:r w:rsidR="002701B8">
        <w:rPr>
          <w:rFonts w:ascii="Arial" w:hAnsi="Arial" w:cs="Arial"/>
        </w:rPr>
        <w:t xml:space="preserve">and </w:t>
      </w:r>
      <w:r w:rsidR="002701B8" w:rsidRPr="0014140D">
        <w:rPr>
          <w:rFonts w:ascii="Arial" w:hAnsi="Arial" w:cs="Arial"/>
        </w:rPr>
        <w:t>non</w:t>
      </w:r>
      <w:r w:rsidRPr="0014140D">
        <w:rPr>
          <w:rFonts w:ascii="Arial" w:hAnsi="Arial" w:cs="Arial"/>
        </w:rPr>
        <w:t>-routine problems.</w:t>
      </w:r>
      <w:r>
        <w:rPr>
          <w:rFonts w:ascii="Arial" w:hAnsi="Arial" w:cs="Arial"/>
        </w:rPr>
        <w:t xml:space="preserve"> </w:t>
      </w:r>
    </w:p>
    <w:p w14:paraId="66204FF1" w14:textId="77777777" w:rsidR="0014140D" w:rsidRDefault="0014140D" w:rsidP="00365698">
      <w:pPr>
        <w:pStyle w:val="NoSpacing"/>
        <w:rPr>
          <w:rFonts w:ascii="Arial" w:hAnsi="Arial" w:cs="Arial"/>
        </w:rPr>
      </w:pPr>
    </w:p>
    <w:p w14:paraId="2DBF0D7D" w14:textId="781E1017" w:rsidR="006B3178" w:rsidRDefault="006E0F2E" w:rsidP="00365698">
      <w:pPr>
        <w:pStyle w:val="NoSpacing"/>
        <w:rPr>
          <w:rFonts w:ascii="Arial" w:hAnsi="Arial" w:cs="Arial"/>
        </w:rPr>
      </w:pPr>
      <w:r>
        <w:rPr>
          <w:rFonts w:ascii="Arial" w:hAnsi="Arial" w:cs="Arial"/>
        </w:rPr>
        <w:t xml:space="preserve">Teachers </w:t>
      </w:r>
      <w:r w:rsidR="006B3178">
        <w:rPr>
          <w:rFonts w:ascii="Arial" w:hAnsi="Arial" w:cs="Arial"/>
        </w:rPr>
        <w:t>also</w:t>
      </w:r>
      <w:r>
        <w:rPr>
          <w:rFonts w:ascii="Arial" w:hAnsi="Arial" w:cs="Arial"/>
        </w:rPr>
        <w:t xml:space="preserve"> plan discrete Problem-solving lessons, using</w:t>
      </w:r>
      <w:r w:rsidRPr="006E0F2E">
        <w:rPr>
          <w:rFonts w:ascii="Arial" w:hAnsi="Arial" w:cs="Arial"/>
        </w:rPr>
        <w:t xml:space="preserve"> </w:t>
      </w:r>
      <w:r w:rsidRPr="00365698">
        <w:rPr>
          <w:rFonts w:ascii="Arial" w:hAnsi="Arial" w:cs="Arial"/>
        </w:rPr>
        <w:t>NRich or other low threshold/high ceiling activities</w:t>
      </w:r>
      <w:r>
        <w:rPr>
          <w:rFonts w:ascii="Arial" w:hAnsi="Arial" w:cs="Arial"/>
        </w:rPr>
        <w:t xml:space="preserve"> which all children have access too.</w:t>
      </w:r>
    </w:p>
    <w:p w14:paraId="40AD70DE" w14:textId="58CFD0BC" w:rsidR="004C247E" w:rsidRDefault="004C247E" w:rsidP="00365698">
      <w:pPr>
        <w:pStyle w:val="NoSpacing"/>
        <w:rPr>
          <w:rFonts w:ascii="Arial" w:hAnsi="Arial" w:cs="Arial"/>
        </w:rPr>
      </w:pPr>
    </w:p>
    <w:p w14:paraId="68F35EBC" w14:textId="6D48C852" w:rsidR="004C247E" w:rsidRDefault="004C247E" w:rsidP="004C247E">
      <w:pPr>
        <w:pStyle w:val="NoSpacing"/>
        <w:rPr>
          <w:rFonts w:ascii="Arial" w:hAnsi="Arial" w:cs="Arial"/>
          <w:b/>
        </w:rPr>
      </w:pPr>
      <w:r w:rsidRPr="00365698">
        <w:rPr>
          <w:rFonts w:ascii="Arial" w:hAnsi="Arial" w:cs="Arial"/>
          <w:b/>
        </w:rPr>
        <w:t>In short term planning</w:t>
      </w:r>
      <w:r>
        <w:rPr>
          <w:rFonts w:ascii="Arial" w:hAnsi="Arial" w:cs="Arial"/>
          <w:b/>
        </w:rPr>
        <w:t xml:space="preserve"> teachers </w:t>
      </w:r>
      <w:r w:rsidRPr="00365698">
        <w:rPr>
          <w:rFonts w:ascii="Arial" w:hAnsi="Arial" w:cs="Arial"/>
          <w:b/>
        </w:rPr>
        <w:t>….</w:t>
      </w:r>
    </w:p>
    <w:p w14:paraId="1C39E0FC" w14:textId="7378EC4D" w:rsidR="00CE707A" w:rsidRDefault="00CE707A" w:rsidP="004C247E">
      <w:pPr>
        <w:pStyle w:val="NoSpacing"/>
        <w:rPr>
          <w:rFonts w:ascii="Arial" w:hAnsi="Arial" w:cs="Arial"/>
          <w:b/>
        </w:rPr>
      </w:pPr>
    </w:p>
    <w:p w14:paraId="010E2E21" w14:textId="604CFB6A" w:rsidR="00CE707A" w:rsidRPr="00CE707A" w:rsidRDefault="00CE707A" w:rsidP="004C247E">
      <w:pPr>
        <w:pStyle w:val="NoSpacing"/>
        <w:rPr>
          <w:rFonts w:ascii="Arial" w:hAnsi="Arial" w:cs="Arial"/>
          <w:i/>
        </w:rPr>
      </w:pPr>
      <w:r w:rsidRPr="00CE707A">
        <w:rPr>
          <w:rFonts w:ascii="Arial" w:hAnsi="Arial" w:cs="Arial"/>
          <w:i/>
        </w:rPr>
        <w:t>Choose to use to introduce new learning through problem solving e.g. an anchor task.</w:t>
      </w:r>
    </w:p>
    <w:p w14:paraId="522FCA46" w14:textId="0E6FBF57" w:rsidR="004C247E" w:rsidRDefault="004C247E" w:rsidP="004C247E">
      <w:pPr>
        <w:pStyle w:val="NoSpacing"/>
        <w:rPr>
          <w:rFonts w:ascii="Arial" w:hAnsi="Arial" w:cs="Arial"/>
          <w:b/>
        </w:rPr>
      </w:pPr>
    </w:p>
    <w:p w14:paraId="1F177632" w14:textId="2261107E" w:rsidR="004C247E" w:rsidRDefault="004C247E" w:rsidP="004C247E">
      <w:pPr>
        <w:pStyle w:val="NoSpacing"/>
        <w:rPr>
          <w:rFonts w:ascii="Arial" w:hAnsi="Arial" w:cs="Arial"/>
          <w:i/>
        </w:rPr>
      </w:pPr>
      <w:r w:rsidRPr="004C247E">
        <w:rPr>
          <w:rFonts w:ascii="Arial" w:hAnsi="Arial" w:cs="Arial"/>
          <w:i/>
        </w:rPr>
        <w:t>Ensure that all pupils have opportunities to tackle them – they are not just located at the end of an exercise or set as extension tasks so that only the ‘rapid graspers’ work on these.</w:t>
      </w:r>
    </w:p>
    <w:p w14:paraId="00C27E5B" w14:textId="77777777" w:rsidR="004C247E" w:rsidRDefault="004C247E" w:rsidP="004C247E">
      <w:pPr>
        <w:pStyle w:val="NoSpacing"/>
        <w:rPr>
          <w:rFonts w:ascii="Arial" w:hAnsi="Arial" w:cs="Arial"/>
          <w:i/>
        </w:rPr>
      </w:pPr>
    </w:p>
    <w:p w14:paraId="37879F34" w14:textId="7F9856C8" w:rsidR="004C247E" w:rsidRPr="00CE707A" w:rsidRDefault="004C247E" w:rsidP="00365698">
      <w:pPr>
        <w:pStyle w:val="NoSpacing"/>
        <w:rPr>
          <w:rFonts w:ascii="Arial" w:hAnsi="Arial" w:cs="Arial"/>
          <w:i/>
        </w:rPr>
      </w:pPr>
      <w:r w:rsidRPr="004C247E">
        <w:rPr>
          <w:rFonts w:ascii="Arial" w:hAnsi="Arial" w:cs="Arial"/>
          <w:i/>
        </w:rPr>
        <w:t>Assess who needs support and who needs further challenge</w:t>
      </w:r>
      <w:r>
        <w:rPr>
          <w:rFonts w:ascii="Arial" w:hAnsi="Arial" w:cs="Arial"/>
          <w:i/>
        </w:rPr>
        <w:t xml:space="preserve"> during the lesson</w:t>
      </w:r>
      <w:r w:rsidRPr="004C247E">
        <w:rPr>
          <w:rFonts w:ascii="Arial" w:hAnsi="Arial" w:cs="Arial"/>
          <w:i/>
        </w:rPr>
        <w:t>. These questions and scaffolding are planned prior to the lesson</w:t>
      </w:r>
      <w:r>
        <w:rPr>
          <w:rFonts w:ascii="Arial" w:hAnsi="Arial" w:cs="Arial"/>
        </w:rPr>
        <w:t>.</w:t>
      </w:r>
    </w:p>
    <w:p w14:paraId="79C084C8" w14:textId="554C3FA3" w:rsidR="006E0F2E" w:rsidRPr="004C247E" w:rsidRDefault="004C247E" w:rsidP="00365698">
      <w:pPr>
        <w:pStyle w:val="NoSpacing"/>
        <w:rPr>
          <w:rFonts w:ascii="Arial" w:hAnsi="Arial" w:cs="Arial"/>
          <w:i/>
        </w:rPr>
      </w:pPr>
      <w:r w:rsidRPr="004C247E">
        <w:rPr>
          <w:rFonts w:ascii="Arial" w:hAnsi="Arial" w:cs="Arial"/>
          <w:i/>
        </w:rPr>
        <w:lastRenderedPageBreak/>
        <w:t xml:space="preserve">Understand that </w:t>
      </w:r>
      <w:r w:rsidR="00374E7F" w:rsidRPr="004C247E">
        <w:rPr>
          <w:rFonts w:ascii="Arial" w:hAnsi="Arial" w:cs="Arial"/>
          <w:i/>
        </w:rPr>
        <w:t>Problem solving is not just word problems and</w:t>
      </w:r>
      <w:r w:rsidRPr="004C247E">
        <w:rPr>
          <w:rFonts w:ascii="Arial" w:hAnsi="Arial" w:cs="Arial"/>
          <w:i/>
        </w:rPr>
        <w:t xml:space="preserve"> they will plan in </w:t>
      </w:r>
      <w:r w:rsidR="00374E7F" w:rsidRPr="004C247E">
        <w:rPr>
          <w:rFonts w:ascii="Arial" w:hAnsi="Arial" w:cs="Arial"/>
          <w:i/>
        </w:rPr>
        <w:t>opportunit</w:t>
      </w:r>
      <w:r w:rsidRPr="004C247E">
        <w:rPr>
          <w:rFonts w:ascii="Arial" w:hAnsi="Arial" w:cs="Arial"/>
          <w:i/>
        </w:rPr>
        <w:t xml:space="preserve">ies </w:t>
      </w:r>
      <w:r w:rsidR="00374E7F" w:rsidRPr="004C247E">
        <w:rPr>
          <w:rFonts w:ascii="Arial" w:hAnsi="Arial" w:cs="Arial"/>
          <w:i/>
        </w:rPr>
        <w:t>to develop their skills in the following;</w:t>
      </w:r>
    </w:p>
    <w:p w14:paraId="65107916" w14:textId="77777777" w:rsidR="004C247E" w:rsidRPr="004C247E" w:rsidRDefault="004C247E" w:rsidP="00365698">
      <w:pPr>
        <w:pStyle w:val="NoSpacing"/>
        <w:rPr>
          <w:rFonts w:ascii="Arial" w:hAnsi="Arial" w:cs="Arial"/>
          <w:i/>
        </w:rPr>
      </w:pPr>
    </w:p>
    <w:p w14:paraId="69B903AF" w14:textId="77777777" w:rsidR="002701B8" w:rsidRPr="004C247E" w:rsidRDefault="002701B8" w:rsidP="00365698">
      <w:pPr>
        <w:pStyle w:val="NoSpacing"/>
        <w:rPr>
          <w:rFonts w:ascii="Arial" w:hAnsi="Arial" w:cs="Arial"/>
          <w:i/>
        </w:rPr>
      </w:pPr>
      <w:r w:rsidRPr="004C247E">
        <w:rPr>
          <w:rFonts w:ascii="Arial" w:hAnsi="Arial" w:cs="Arial"/>
          <w:i/>
        </w:rPr>
        <w:t>Working systematically</w:t>
      </w:r>
    </w:p>
    <w:p w14:paraId="2F370F6B" w14:textId="77777777" w:rsidR="002701B8" w:rsidRPr="004C247E" w:rsidRDefault="002701B8" w:rsidP="00365698">
      <w:pPr>
        <w:pStyle w:val="NoSpacing"/>
        <w:rPr>
          <w:rFonts w:ascii="Arial" w:hAnsi="Arial" w:cs="Arial"/>
          <w:i/>
        </w:rPr>
      </w:pPr>
      <w:r w:rsidRPr="004C247E">
        <w:rPr>
          <w:rFonts w:ascii="Arial" w:hAnsi="Arial" w:cs="Arial"/>
          <w:i/>
        </w:rPr>
        <w:t>Conjecturing</w:t>
      </w:r>
    </w:p>
    <w:p w14:paraId="31B20B7F" w14:textId="77777777" w:rsidR="002701B8" w:rsidRPr="004C247E" w:rsidRDefault="002701B8" w:rsidP="00365698">
      <w:pPr>
        <w:pStyle w:val="NoSpacing"/>
        <w:rPr>
          <w:rFonts w:ascii="Arial" w:hAnsi="Arial" w:cs="Arial"/>
          <w:i/>
        </w:rPr>
      </w:pPr>
      <w:r w:rsidRPr="004C247E">
        <w:rPr>
          <w:rFonts w:ascii="Arial" w:hAnsi="Arial" w:cs="Arial"/>
          <w:i/>
        </w:rPr>
        <w:t>Trial and Improvement</w:t>
      </w:r>
    </w:p>
    <w:p w14:paraId="14D9273B" w14:textId="77777777" w:rsidR="002701B8" w:rsidRPr="004C247E" w:rsidRDefault="002701B8" w:rsidP="00365698">
      <w:pPr>
        <w:pStyle w:val="NoSpacing"/>
        <w:rPr>
          <w:rFonts w:ascii="Arial" w:hAnsi="Arial" w:cs="Arial"/>
          <w:i/>
        </w:rPr>
      </w:pPr>
      <w:r w:rsidRPr="004C247E">
        <w:rPr>
          <w:rFonts w:ascii="Arial" w:hAnsi="Arial" w:cs="Arial"/>
          <w:i/>
        </w:rPr>
        <w:t>Logical Reasoning</w:t>
      </w:r>
    </w:p>
    <w:p w14:paraId="7D9C4727" w14:textId="77777777" w:rsidR="002701B8" w:rsidRPr="004C247E" w:rsidRDefault="002701B8" w:rsidP="00365698">
      <w:pPr>
        <w:pStyle w:val="NoSpacing"/>
        <w:rPr>
          <w:rFonts w:ascii="Arial" w:hAnsi="Arial" w:cs="Arial"/>
          <w:i/>
        </w:rPr>
      </w:pPr>
      <w:r w:rsidRPr="004C247E">
        <w:rPr>
          <w:rFonts w:ascii="Arial" w:hAnsi="Arial" w:cs="Arial"/>
          <w:i/>
        </w:rPr>
        <w:t>Spotting patterns</w:t>
      </w:r>
    </w:p>
    <w:p w14:paraId="53E99420" w14:textId="77777777" w:rsidR="002701B8" w:rsidRPr="004C247E" w:rsidRDefault="002701B8" w:rsidP="00365698">
      <w:pPr>
        <w:pStyle w:val="NoSpacing"/>
        <w:rPr>
          <w:rFonts w:ascii="Arial" w:hAnsi="Arial" w:cs="Arial"/>
          <w:i/>
        </w:rPr>
      </w:pPr>
      <w:r w:rsidRPr="004C247E">
        <w:rPr>
          <w:rFonts w:ascii="Arial" w:hAnsi="Arial" w:cs="Arial"/>
          <w:i/>
        </w:rPr>
        <w:t>Visualising</w:t>
      </w:r>
    </w:p>
    <w:p w14:paraId="78C0598E" w14:textId="7A080172" w:rsidR="00365698" w:rsidRPr="004C247E" w:rsidRDefault="002701B8" w:rsidP="00365698">
      <w:pPr>
        <w:pStyle w:val="NoSpacing"/>
        <w:rPr>
          <w:rFonts w:ascii="Arial" w:hAnsi="Arial" w:cs="Arial"/>
          <w:i/>
        </w:rPr>
      </w:pPr>
      <w:r w:rsidRPr="004C247E">
        <w:rPr>
          <w:rFonts w:ascii="Arial" w:hAnsi="Arial" w:cs="Arial"/>
          <w:i/>
        </w:rPr>
        <w:t>Working Backwards</w:t>
      </w:r>
      <w:r w:rsidR="004C247E">
        <w:rPr>
          <w:rFonts w:ascii="Arial" w:hAnsi="Arial" w:cs="Arial"/>
          <w:i/>
        </w:rPr>
        <w:t xml:space="preserve"> </w:t>
      </w:r>
    </w:p>
    <w:p w14:paraId="6B62F1B3" w14:textId="77777777" w:rsidR="003B08D8" w:rsidRPr="003B08D8" w:rsidRDefault="003B08D8" w:rsidP="00365698">
      <w:pPr>
        <w:pStyle w:val="NoSpacing"/>
        <w:rPr>
          <w:rFonts w:ascii="Arial" w:hAnsi="Arial" w:cs="Arial"/>
        </w:rPr>
      </w:pPr>
    </w:p>
    <w:p w14:paraId="562C5EE7" w14:textId="7260A335" w:rsidR="00365698" w:rsidRDefault="00365698" w:rsidP="00365698">
      <w:pPr>
        <w:rPr>
          <w:rFonts w:ascii="Arial" w:hAnsi="Arial" w:cs="Arial"/>
          <w:b/>
          <w:sz w:val="22"/>
          <w:szCs w:val="22"/>
          <w:u w:val="single"/>
        </w:rPr>
      </w:pPr>
      <w:r w:rsidRPr="00365698">
        <w:rPr>
          <w:rFonts w:ascii="Arial" w:hAnsi="Arial" w:cs="Arial"/>
          <w:b/>
          <w:sz w:val="22"/>
          <w:szCs w:val="22"/>
          <w:u w:val="single"/>
        </w:rPr>
        <w:t>Comparison</w:t>
      </w:r>
    </w:p>
    <w:p w14:paraId="00621FD8" w14:textId="77777777" w:rsidR="004C247E" w:rsidRPr="00365698" w:rsidRDefault="004C247E" w:rsidP="00365698">
      <w:pPr>
        <w:rPr>
          <w:rFonts w:ascii="Arial" w:hAnsi="Arial" w:cs="Arial"/>
          <w:b/>
          <w:sz w:val="22"/>
          <w:szCs w:val="22"/>
          <w:u w:val="single"/>
        </w:rPr>
      </w:pPr>
    </w:p>
    <w:p w14:paraId="513FEE10" w14:textId="60A0A940" w:rsidR="00365698" w:rsidRPr="00365698" w:rsidRDefault="003B08D8" w:rsidP="00365698">
      <w:pPr>
        <w:rPr>
          <w:rFonts w:ascii="Arial" w:hAnsi="Arial" w:cs="Arial"/>
          <w:sz w:val="22"/>
          <w:szCs w:val="22"/>
        </w:rPr>
      </w:pPr>
      <w:r>
        <w:rPr>
          <w:rFonts w:ascii="Arial" w:hAnsi="Arial" w:cs="Arial"/>
          <w:sz w:val="22"/>
          <w:szCs w:val="22"/>
        </w:rPr>
        <w:t>Teachers r</w:t>
      </w:r>
      <w:r w:rsidR="00365698" w:rsidRPr="00365698">
        <w:rPr>
          <w:rFonts w:ascii="Arial" w:hAnsi="Arial" w:cs="Arial"/>
          <w:sz w:val="22"/>
          <w:szCs w:val="22"/>
        </w:rPr>
        <w:t xml:space="preserve">einforce equivalence and greater than and less than with </w:t>
      </w:r>
      <w:r w:rsidR="001913D0" w:rsidRPr="00365698">
        <w:rPr>
          <w:rFonts w:ascii="Arial" w:hAnsi="Arial" w:cs="Arial"/>
          <w:sz w:val="22"/>
          <w:szCs w:val="22"/>
        </w:rPr>
        <w:t>all concepts</w:t>
      </w:r>
      <w:r w:rsidR="001913D0">
        <w:rPr>
          <w:rFonts w:ascii="Arial" w:hAnsi="Arial" w:cs="Arial"/>
          <w:sz w:val="22"/>
          <w:szCs w:val="22"/>
        </w:rPr>
        <w:t>,</w:t>
      </w:r>
      <w:r w:rsidR="00365698" w:rsidRPr="00365698">
        <w:rPr>
          <w:rFonts w:ascii="Arial" w:hAnsi="Arial" w:cs="Arial"/>
          <w:sz w:val="22"/>
          <w:szCs w:val="22"/>
        </w:rPr>
        <w:t xml:space="preserve"> </w:t>
      </w:r>
      <w:r w:rsidR="00365698" w:rsidRPr="001913D0">
        <w:rPr>
          <w:rFonts w:ascii="Arial" w:hAnsi="Arial" w:cs="Arial"/>
          <w:sz w:val="22"/>
          <w:szCs w:val="22"/>
        </w:rPr>
        <w:t>including measures</w:t>
      </w:r>
      <w:r w:rsidR="00A40B62" w:rsidRPr="00365698">
        <w:rPr>
          <w:rFonts w:ascii="Arial" w:hAnsi="Arial" w:cs="Arial"/>
          <w:sz w:val="22"/>
          <w:szCs w:val="22"/>
        </w:rPr>
        <w:t xml:space="preserve"> </w:t>
      </w:r>
      <w:r w:rsidR="00A40B62">
        <w:rPr>
          <w:rFonts w:ascii="Arial" w:hAnsi="Arial" w:cs="Arial"/>
          <w:sz w:val="22"/>
          <w:szCs w:val="22"/>
        </w:rPr>
        <w:t xml:space="preserve">   (</w:t>
      </w:r>
      <w:bookmarkStart w:id="0" w:name="_GoBack"/>
      <w:bookmarkEnd w:id="0"/>
      <w:r w:rsidR="00365698" w:rsidRPr="00365698">
        <w:rPr>
          <w:rFonts w:ascii="Arial" w:hAnsi="Arial" w:cs="Arial"/>
          <w:sz w:val="22"/>
          <w:szCs w:val="22"/>
        </w:rPr>
        <w:t>= &lt; and &gt;).</w:t>
      </w:r>
      <w:r w:rsidR="001913D0">
        <w:rPr>
          <w:rFonts w:ascii="Arial" w:hAnsi="Arial" w:cs="Arial"/>
          <w:sz w:val="22"/>
          <w:szCs w:val="22"/>
        </w:rPr>
        <w:t xml:space="preserve"> This include</w:t>
      </w:r>
      <w:r w:rsidR="00B935BC">
        <w:rPr>
          <w:rFonts w:ascii="Arial" w:hAnsi="Arial" w:cs="Arial"/>
          <w:sz w:val="22"/>
          <w:szCs w:val="22"/>
        </w:rPr>
        <w:t xml:space="preserve">s </w:t>
      </w:r>
      <w:r w:rsidR="00365698" w:rsidRPr="00365698">
        <w:rPr>
          <w:rFonts w:ascii="Arial" w:hAnsi="Arial" w:cs="Arial"/>
          <w:sz w:val="22"/>
          <w:szCs w:val="22"/>
        </w:rPr>
        <w:t>vary</w:t>
      </w:r>
      <w:r w:rsidR="001913D0">
        <w:rPr>
          <w:rFonts w:ascii="Arial" w:hAnsi="Arial" w:cs="Arial"/>
          <w:sz w:val="22"/>
          <w:szCs w:val="22"/>
        </w:rPr>
        <w:t>ing</w:t>
      </w:r>
      <w:r w:rsidR="00365698" w:rsidRPr="00365698">
        <w:rPr>
          <w:rFonts w:ascii="Arial" w:hAnsi="Arial" w:cs="Arial"/>
          <w:sz w:val="22"/>
          <w:szCs w:val="22"/>
        </w:rPr>
        <w:t xml:space="preserve"> the position of the = symbol and empty box problems.</w:t>
      </w:r>
    </w:p>
    <w:p w14:paraId="02F2C34E" w14:textId="77777777" w:rsidR="001913D0" w:rsidRPr="00365698" w:rsidRDefault="001913D0" w:rsidP="00365698">
      <w:pPr>
        <w:rPr>
          <w:rFonts w:ascii="Arial" w:hAnsi="Arial" w:cs="Arial"/>
          <w:sz w:val="22"/>
          <w:szCs w:val="22"/>
        </w:rPr>
      </w:pPr>
    </w:p>
    <w:p w14:paraId="2ADEA836" w14:textId="4F6C510C" w:rsidR="00365698" w:rsidRDefault="00365698" w:rsidP="00365698">
      <w:pPr>
        <w:rPr>
          <w:rFonts w:ascii="Arial" w:hAnsi="Arial" w:cs="Arial"/>
          <w:b/>
          <w:sz w:val="22"/>
          <w:szCs w:val="22"/>
          <w:u w:val="single"/>
        </w:rPr>
      </w:pPr>
      <w:r w:rsidRPr="00365698">
        <w:rPr>
          <w:rFonts w:ascii="Arial" w:hAnsi="Arial" w:cs="Arial"/>
          <w:b/>
          <w:sz w:val="22"/>
          <w:szCs w:val="22"/>
          <w:u w:val="single"/>
        </w:rPr>
        <w:t>Stem sentences</w:t>
      </w:r>
      <w:r w:rsidR="00034130">
        <w:rPr>
          <w:rFonts w:ascii="Arial" w:hAnsi="Arial" w:cs="Arial"/>
          <w:b/>
          <w:sz w:val="22"/>
          <w:szCs w:val="22"/>
          <w:u w:val="single"/>
        </w:rPr>
        <w:t>/ Precise vocabulary</w:t>
      </w:r>
    </w:p>
    <w:p w14:paraId="096E2051" w14:textId="77777777" w:rsidR="004C247E" w:rsidRDefault="004C247E" w:rsidP="00365698">
      <w:pPr>
        <w:rPr>
          <w:rFonts w:ascii="Arial" w:hAnsi="Arial" w:cs="Arial"/>
          <w:b/>
          <w:sz w:val="22"/>
          <w:szCs w:val="22"/>
          <w:u w:val="single"/>
        </w:rPr>
      </w:pPr>
    </w:p>
    <w:p w14:paraId="31ACC5F2" w14:textId="77777777" w:rsidR="00B935BC" w:rsidRDefault="00B935BC" w:rsidP="00B935BC">
      <w:pPr>
        <w:rPr>
          <w:rFonts w:ascii="Arial" w:hAnsi="Arial" w:cs="Arial"/>
          <w:sz w:val="22"/>
          <w:szCs w:val="22"/>
        </w:rPr>
      </w:pPr>
      <w:r>
        <w:rPr>
          <w:rFonts w:ascii="Arial" w:hAnsi="Arial" w:cs="Arial"/>
          <w:sz w:val="22"/>
          <w:szCs w:val="22"/>
        </w:rPr>
        <w:t xml:space="preserve">Stem sentences help </w:t>
      </w:r>
      <w:r w:rsidRPr="00B935BC">
        <w:rPr>
          <w:rFonts w:ascii="Arial" w:hAnsi="Arial" w:cs="Arial"/>
          <w:sz w:val="22"/>
          <w:szCs w:val="22"/>
        </w:rPr>
        <w:t>children to communicate their ideas with mathematical precision and clarity. These sentence structures often express key conceptual ideas or generalities and provide a framework to embed conceptual knowledge and build understanding.</w:t>
      </w:r>
      <w:r>
        <w:rPr>
          <w:rFonts w:ascii="Arial" w:hAnsi="Arial" w:cs="Arial"/>
          <w:sz w:val="22"/>
          <w:szCs w:val="22"/>
        </w:rPr>
        <w:t xml:space="preserve"> Teachers plan for these during a unit of work.</w:t>
      </w:r>
    </w:p>
    <w:p w14:paraId="680A4E5D" w14:textId="77777777" w:rsidR="00B935BC" w:rsidRDefault="00B935BC" w:rsidP="00B935BC">
      <w:pPr>
        <w:rPr>
          <w:rFonts w:ascii="Arial" w:hAnsi="Arial" w:cs="Arial"/>
          <w:sz w:val="22"/>
          <w:szCs w:val="22"/>
        </w:rPr>
      </w:pPr>
    </w:p>
    <w:p w14:paraId="0309CD0F" w14:textId="77777777" w:rsidR="00B935BC" w:rsidRPr="00B935BC" w:rsidRDefault="00B935BC" w:rsidP="00B935BC">
      <w:pPr>
        <w:rPr>
          <w:rFonts w:ascii="Arial" w:hAnsi="Arial" w:cs="Arial"/>
          <w:b/>
          <w:i/>
          <w:sz w:val="22"/>
          <w:szCs w:val="22"/>
        </w:rPr>
      </w:pPr>
      <w:r w:rsidRPr="00B935BC">
        <w:rPr>
          <w:rFonts w:ascii="Arial" w:hAnsi="Arial" w:cs="Arial"/>
          <w:sz w:val="22"/>
          <w:szCs w:val="22"/>
        </w:rPr>
        <w:t xml:space="preserve">For example:   </w:t>
      </w:r>
      <w:r w:rsidRPr="00B935BC">
        <w:rPr>
          <w:rFonts w:ascii="Arial" w:hAnsi="Arial" w:cs="Arial"/>
          <w:b/>
          <w:i/>
          <w:sz w:val="22"/>
          <w:szCs w:val="22"/>
        </w:rPr>
        <w:t xml:space="preserve">If the whole is divided into three equal parts, one part is one third of the whole. </w:t>
      </w:r>
    </w:p>
    <w:p w14:paraId="29D6B04F" w14:textId="77777777" w:rsidR="00B935BC" w:rsidRPr="00B935BC" w:rsidRDefault="00B935BC" w:rsidP="00B935BC">
      <w:pPr>
        <w:rPr>
          <w:rFonts w:ascii="Arial" w:hAnsi="Arial" w:cs="Arial"/>
          <w:sz w:val="22"/>
          <w:szCs w:val="22"/>
        </w:rPr>
      </w:pPr>
      <w:r w:rsidRPr="00B935BC">
        <w:rPr>
          <w:rFonts w:ascii="Arial" w:hAnsi="Arial" w:cs="Arial"/>
          <w:sz w:val="22"/>
          <w:szCs w:val="22"/>
        </w:rPr>
        <w:t xml:space="preserve"> </w:t>
      </w:r>
    </w:p>
    <w:p w14:paraId="1F868611" w14:textId="77777777" w:rsidR="00B935BC" w:rsidRDefault="00B935BC" w:rsidP="00B935BC">
      <w:pPr>
        <w:rPr>
          <w:rFonts w:ascii="Arial" w:hAnsi="Arial" w:cs="Arial"/>
          <w:sz w:val="22"/>
          <w:szCs w:val="22"/>
        </w:rPr>
      </w:pPr>
      <w:r w:rsidRPr="00B935BC">
        <w:rPr>
          <w:rFonts w:ascii="Arial" w:hAnsi="Arial" w:cs="Arial"/>
          <w:sz w:val="22"/>
          <w:szCs w:val="22"/>
        </w:rPr>
        <w:t xml:space="preserve">Having modelled the sentence, the teacher asks individual </w:t>
      </w:r>
      <w:r w:rsidR="00DC120E">
        <w:rPr>
          <w:rFonts w:ascii="Arial" w:hAnsi="Arial" w:cs="Arial"/>
          <w:sz w:val="22"/>
          <w:szCs w:val="22"/>
        </w:rPr>
        <w:t xml:space="preserve">pupils </w:t>
      </w:r>
      <w:r w:rsidRPr="00B935BC">
        <w:rPr>
          <w:rFonts w:ascii="Arial" w:hAnsi="Arial" w:cs="Arial"/>
          <w:sz w:val="22"/>
          <w:szCs w:val="22"/>
        </w:rPr>
        <w:t>to repeat this, before asking the whole class to chorus chant the sentence. This provides children with a valuable sentence for talking about fractions</w:t>
      </w:r>
      <w:r w:rsidR="00DC120E">
        <w:rPr>
          <w:rFonts w:ascii="Arial" w:hAnsi="Arial" w:cs="Arial"/>
          <w:sz w:val="22"/>
          <w:szCs w:val="22"/>
        </w:rPr>
        <w:t>,</w:t>
      </w:r>
      <w:r>
        <w:rPr>
          <w:rFonts w:ascii="Arial" w:hAnsi="Arial" w:cs="Arial"/>
          <w:sz w:val="22"/>
          <w:szCs w:val="22"/>
        </w:rPr>
        <w:t xml:space="preserve"> for example.</w:t>
      </w:r>
      <w:r w:rsidRPr="00B935BC">
        <w:rPr>
          <w:rFonts w:ascii="Arial" w:hAnsi="Arial" w:cs="Arial"/>
          <w:sz w:val="22"/>
          <w:szCs w:val="22"/>
        </w:rPr>
        <w:t xml:space="preserve">  Repeated use helps to embed key conceptual knowledge</w:t>
      </w:r>
      <w:r>
        <w:rPr>
          <w:rFonts w:ascii="Arial" w:hAnsi="Arial" w:cs="Arial"/>
          <w:sz w:val="22"/>
          <w:szCs w:val="22"/>
        </w:rPr>
        <w:t>.</w:t>
      </w:r>
    </w:p>
    <w:p w14:paraId="19219836" w14:textId="77777777" w:rsidR="00DC120E" w:rsidRDefault="00DC120E" w:rsidP="00B935BC">
      <w:pPr>
        <w:rPr>
          <w:rFonts w:ascii="Arial" w:hAnsi="Arial" w:cs="Arial"/>
          <w:sz w:val="22"/>
          <w:szCs w:val="22"/>
        </w:rPr>
      </w:pPr>
    </w:p>
    <w:p w14:paraId="0DF4F72F" w14:textId="1F54152E" w:rsidR="00365698" w:rsidRDefault="00DC120E" w:rsidP="00034130">
      <w:pPr>
        <w:rPr>
          <w:rFonts w:ascii="Arial" w:hAnsi="Arial" w:cs="Arial"/>
          <w:sz w:val="22"/>
          <w:szCs w:val="22"/>
        </w:rPr>
      </w:pPr>
      <w:r>
        <w:rPr>
          <w:rFonts w:ascii="Arial" w:hAnsi="Arial" w:cs="Arial"/>
          <w:sz w:val="22"/>
          <w:szCs w:val="22"/>
        </w:rPr>
        <w:t>In every lesson, children are expected to use precise mathematical vocabulary.  Sometimes, pupils will record the sentences in their books. Working walls support this too.</w:t>
      </w:r>
    </w:p>
    <w:p w14:paraId="77BD3F07" w14:textId="3227EE06" w:rsidR="004C247E" w:rsidRDefault="004C247E" w:rsidP="00034130">
      <w:pPr>
        <w:rPr>
          <w:rFonts w:ascii="Arial" w:hAnsi="Arial" w:cs="Arial"/>
          <w:sz w:val="22"/>
          <w:szCs w:val="22"/>
        </w:rPr>
      </w:pPr>
    </w:p>
    <w:p w14:paraId="655D495A" w14:textId="46D3EDAB" w:rsidR="004C247E" w:rsidRDefault="004C247E" w:rsidP="004C247E">
      <w:pPr>
        <w:pStyle w:val="NoSpacing"/>
        <w:rPr>
          <w:rFonts w:ascii="Arial" w:hAnsi="Arial" w:cs="Arial"/>
          <w:b/>
        </w:rPr>
      </w:pPr>
      <w:r w:rsidRPr="00365698">
        <w:rPr>
          <w:rFonts w:ascii="Arial" w:hAnsi="Arial" w:cs="Arial"/>
          <w:b/>
        </w:rPr>
        <w:t>In short term planning</w:t>
      </w:r>
      <w:r>
        <w:rPr>
          <w:rFonts w:ascii="Arial" w:hAnsi="Arial" w:cs="Arial"/>
          <w:b/>
        </w:rPr>
        <w:t xml:space="preserve"> teachers </w:t>
      </w:r>
      <w:r w:rsidRPr="00365698">
        <w:rPr>
          <w:rFonts w:ascii="Arial" w:hAnsi="Arial" w:cs="Arial"/>
          <w:b/>
        </w:rPr>
        <w:t>….</w:t>
      </w:r>
    </w:p>
    <w:p w14:paraId="4B518925" w14:textId="120729FC" w:rsidR="004C247E" w:rsidRPr="004C247E" w:rsidRDefault="004C247E" w:rsidP="004C247E">
      <w:pPr>
        <w:pStyle w:val="NoSpacing"/>
        <w:rPr>
          <w:rFonts w:ascii="Arial" w:hAnsi="Arial" w:cs="Arial"/>
          <w:i/>
        </w:rPr>
      </w:pPr>
    </w:p>
    <w:p w14:paraId="37E25E59" w14:textId="212DE4F1" w:rsidR="004C247E" w:rsidRPr="004C247E" w:rsidRDefault="004C247E" w:rsidP="004C247E">
      <w:pPr>
        <w:pStyle w:val="NoSpacing"/>
        <w:rPr>
          <w:rFonts w:ascii="Arial" w:hAnsi="Arial" w:cs="Arial"/>
          <w:i/>
        </w:rPr>
      </w:pPr>
      <w:r w:rsidRPr="004C247E">
        <w:rPr>
          <w:rFonts w:ascii="Arial" w:hAnsi="Arial" w:cs="Arial"/>
          <w:i/>
        </w:rPr>
        <w:t>Plan in opportunities for stem sentences</w:t>
      </w:r>
      <w:r>
        <w:rPr>
          <w:rFonts w:ascii="Arial" w:hAnsi="Arial" w:cs="Arial"/>
          <w:i/>
        </w:rPr>
        <w:t xml:space="preserve"> (as outlined in the NCETM PD materials)</w:t>
      </w:r>
      <w:r w:rsidRPr="004C247E">
        <w:rPr>
          <w:rFonts w:ascii="Arial" w:hAnsi="Arial" w:cs="Arial"/>
          <w:i/>
        </w:rPr>
        <w:t xml:space="preserve"> and add them to their learning environment as part of their lesson.</w:t>
      </w:r>
    </w:p>
    <w:p w14:paraId="40E32709" w14:textId="77777777" w:rsidR="004C247E" w:rsidRPr="00034130" w:rsidRDefault="004C247E" w:rsidP="00034130">
      <w:pPr>
        <w:rPr>
          <w:rFonts w:ascii="Arial" w:hAnsi="Arial" w:cs="Arial"/>
          <w:sz w:val="22"/>
          <w:szCs w:val="22"/>
        </w:rPr>
      </w:pPr>
    </w:p>
    <w:p w14:paraId="296FEF7D" w14:textId="77777777" w:rsidR="00DC120E" w:rsidRPr="00365698" w:rsidRDefault="00DC120E" w:rsidP="00365698">
      <w:pPr>
        <w:pStyle w:val="NoSpacing"/>
        <w:rPr>
          <w:rFonts w:ascii="Arial" w:hAnsi="Arial" w:cs="Arial"/>
        </w:rPr>
      </w:pPr>
    </w:p>
    <w:p w14:paraId="0C479481" w14:textId="78B4B907" w:rsidR="00365698" w:rsidRDefault="00365698" w:rsidP="00365698">
      <w:pPr>
        <w:pStyle w:val="NoSpacing"/>
        <w:rPr>
          <w:rFonts w:ascii="Arial" w:hAnsi="Arial" w:cs="Arial"/>
          <w:b/>
          <w:u w:val="single"/>
        </w:rPr>
      </w:pPr>
      <w:r w:rsidRPr="00365698">
        <w:rPr>
          <w:rFonts w:ascii="Arial" w:hAnsi="Arial" w:cs="Arial"/>
          <w:b/>
          <w:u w:val="single"/>
        </w:rPr>
        <w:t>Measures and Geometry</w:t>
      </w:r>
    </w:p>
    <w:p w14:paraId="482B4CAF" w14:textId="77777777" w:rsidR="004C247E" w:rsidRPr="00365698" w:rsidRDefault="004C247E" w:rsidP="00365698">
      <w:pPr>
        <w:pStyle w:val="NoSpacing"/>
        <w:rPr>
          <w:rFonts w:ascii="Arial" w:hAnsi="Arial" w:cs="Arial"/>
          <w:b/>
          <w:u w:val="single"/>
        </w:rPr>
      </w:pPr>
    </w:p>
    <w:p w14:paraId="3079C312" w14:textId="289CBFBA" w:rsidR="00365698" w:rsidRDefault="00DC120E" w:rsidP="00365698">
      <w:pPr>
        <w:rPr>
          <w:rFonts w:ascii="Arial" w:hAnsi="Arial" w:cs="Arial"/>
          <w:sz w:val="22"/>
          <w:szCs w:val="22"/>
        </w:rPr>
      </w:pPr>
      <w:r>
        <w:rPr>
          <w:rFonts w:ascii="Arial" w:hAnsi="Arial" w:cs="Arial"/>
          <w:sz w:val="22"/>
          <w:szCs w:val="22"/>
        </w:rPr>
        <w:t xml:space="preserve">When appropriate, Measures and Geometry </w:t>
      </w:r>
      <w:r w:rsidR="00034130">
        <w:rPr>
          <w:rFonts w:ascii="Arial" w:hAnsi="Arial" w:cs="Arial"/>
          <w:sz w:val="22"/>
          <w:szCs w:val="22"/>
        </w:rPr>
        <w:t xml:space="preserve">are </w:t>
      </w:r>
      <w:r w:rsidR="00034130" w:rsidRPr="00365698">
        <w:rPr>
          <w:rFonts w:ascii="Arial" w:hAnsi="Arial" w:cs="Arial"/>
          <w:sz w:val="22"/>
          <w:szCs w:val="22"/>
        </w:rPr>
        <w:t>taught</w:t>
      </w:r>
      <w:r w:rsidR="00365698" w:rsidRPr="00365698">
        <w:rPr>
          <w:rFonts w:ascii="Arial" w:hAnsi="Arial" w:cs="Arial"/>
          <w:sz w:val="22"/>
          <w:szCs w:val="22"/>
        </w:rPr>
        <w:t xml:space="preserve"> alongside key skills such as Addition and Subtraction rather than as a discrete unit</w:t>
      </w:r>
      <w:r w:rsidR="00BA7347">
        <w:rPr>
          <w:rFonts w:ascii="Arial" w:hAnsi="Arial" w:cs="Arial"/>
          <w:sz w:val="22"/>
          <w:szCs w:val="22"/>
        </w:rPr>
        <w:t xml:space="preserve">. </w:t>
      </w:r>
      <w:r w:rsidR="004C247E">
        <w:rPr>
          <w:rFonts w:ascii="Arial" w:hAnsi="Arial" w:cs="Arial"/>
          <w:sz w:val="22"/>
          <w:szCs w:val="22"/>
        </w:rPr>
        <w:t xml:space="preserve">This is mapped in the </w:t>
      </w:r>
      <w:r w:rsidR="00CE707A">
        <w:rPr>
          <w:rFonts w:ascii="Arial" w:hAnsi="Arial" w:cs="Arial"/>
          <w:sz w:val="22"/>
          <w:szCs w:val="22"/>
        </w:rPr>
        <w:t>long-term</w:t>
      </w:r>
      <w:r w:rsidR="004C247E">
        <w:rPr>
          <w:rFonts w:ascii="Arial" w:hAnsi="Arial" w:cs="Arial"/>
          <w:sz w:val="22"/>
          <w:szCs w:val="22"/>
        </w:rPr>
        <w:t xml:space="preserve"> planning.</w:t>
      </w:r>
    </w:p>
    <w:p w14:paraId="7194DBDC" w14:textId="77777777" w:rsidR="001808A9" w:rsidRPr="00365698" w:rsidRDefault="001808A9" w:rsidP="00365698">
      <w:pPr>
        <w:rPr>
          <w:rFonts w:ascii="Arial" w:hAnsi="Arial" w:cs="Arial"/>
          <w:sz w:val="22"/>
          <w:szCs w:val="22"/>
        </w:rPr>
      </w:pPr>
    </w:p>
    <w:p w14:paraId="769D0D3C" w14:textId="77777777" w:rsidR="001808A9" w:rsidRDefault="001808A9" w:rsidP="00365698">
      <w:pPr>
        <w:rPr>
          <w:rFonts w:ascii="Arial" w:hAnsi="Arial" w:cs="Arial"/>
          <w:sz w:val="22"/>
          <w:szCs w:val="22"/>
        </w:rPr>
      </w:pPr>
    </w:p>
    <w:p w14:paraId="31BBABC7" w14:textId="410A638C" w:rsidR="00365698" w:rsidRDefault="00365698" w:rsidP="00365698">
      <w:pPr>
        <w:rPr>
          <w:rFonts w:ascii="Arial" w:hAnsi="Arial" w:cs="Arial"/>
          <w:b/>
          <w:sz w:val="22"/>
          <w:szCs w:val="22"/>
          <w:u w:val="single"/>
        </w:rPr>
      </w:pPr>
      <w:r w:rsidRPr="00365698">
        <w:rPr>
          <w:rFonts w:ascii="Arial" w:hAnsi="Arial" w:cs="Arial"/>
          <w:b/>
          <w:sz w:val="22"/>
          <w:szCs w:val="22"/>
          <w:u w:val="single"/>
        </w:rPr>
        <w:t>Misconceptions</w:t>
      </w:r>
    </w:p>
    <w:p w14:paraId="4699D3CA" w14:textId="77777777" w:rsidR="004C247E" w:rsidRPr="00365698" w:rsidRDefault="004C247E" w:rsidP="00365698">
      <w:pPr>
        <w:rPr>
          <w:rFonts w:ascii="Arial" w:hAnsi="Arial" w:cs="Arial"/>
          <w:b/>
          <w:sz w:val="22"/>
          <w:szCs w:val="22"/>
          <w:u w:val="single"/>
        </w:rPr>
      </w:pPr>
    </w:p>
    <w:p w14:paraId="6C741DDB" w14:textId="0B0CE400" w:rsidR="000F2025" w:rsidRDefault="00D33E94" w:rsidP="00365698">
      <w:pPr>
        <w:rPr>
          <w:rFonts w:ascii="Arial" w:hAnsi="Arial" w:cs="Arial"/>
          <w:i/>
          <w:sz w:val="22"/>
          <w:szCs w:val="22"/>
        </w:rPr>
      </w:pPr>
      <w:r>
        <w:rPr>
          <w:rFonts w:ascii="Arial" w:hAnsi="Arial" w:cs="Arial"/>
          <w:sz w:val="22"/>
          <w:szCs w:val="22"/>
        </w:rPr>
        <w:t>T</w:t>
      </w:r>
      <w:r w:rsidR="00365698" w:rsidRPr="00365698">
        <w:rPr>
          <w:rFonts w:ascii="Arial" w:hAnsi="Arial" w:cs="Arial"/>
          <w:sz w:val="22"/>
          <w:szCs w:val="22"/>
        </w:rPr>
        <w:t xml:space="preserve">here will be opportunities to address misconceptions as they arise but </w:t>
      </w:r>
      <w:r w:rsidR="001808A9">
        <w:rPr>
          <w:rFonts w:ascii="Arial" w:hAnsi="Arial" w:cs="Arial"/>
          <w:sz w:val="22"/>
          <w:szCs w:val="22"/>
        </w:rPr>
        <w:t>teachers also pre</w:t>
      </w:r>
      <w:r w:rsidR="008442F3">
        <w:rPr>
          <w:rFonts w:ascii="Arial" w:hAnsi="Arial" w:cs="Arial"/>
          <w:sz w:val="22"/>
          <w:szCs w:val="22"/>
        </w:rPr>
        <w:t>-</w:t>
      </w:r>
      <w:r w:rsidR="001808A9">
        <w:rPr>
          <w:rFonts w:ascii="Arial" w:hAnsi="Arial" w:cs="Arial"/>
          <w:sz w:val="22"/>
          <w:szCs w:val="22"/>
        </w:rPr>
        <w:t xml:space="preserve"> plan </w:t>
      </w:r>
      <w:r w:rsidR="00365698" w:rsidRPr="00365698">
        <w:rPr>
          <w:rFonts w:ascii="Arial" w:hAnsi="Arial" w:cs="Arial"/>
          <w:sz w:val="22"/>
          <w:szCs w:val="22"/>
        </w:rPr>
        <w:t xml:space="preserve">examples which the children will find tricky. </w:t>
      </w:r>
      <w:r>
        <w:rPr>
          <w:rFonts w:ascii="Arial" w:hAnsi="Arial" w:cs="Arial"/>
          <w:sz w:val="22"/>
          <w:szCs w:val="22"/>
        </w:rPr>
        <w:t>For example,</w:t>
      </w:r>
      <w:r w:rsidR="0001301F">
        <w:rPr>
          <w:rFonts w:ascii="Arial" w:hAnsi="Arial" w:cs="Arial"/>
          <w:sz w:val="22"/>
          <w:szCs w:val="22"/>
        </w:rPr>
        <w:t xml:space="preserve"> </w:t>
      </w:r>
      <w:r>
        <w:rPr>
          <w:rFonts w:ascii="Arial" w:hAnsi="Arial" w:cs="Arial"/>
          <w:sz w:val="22"/>
          <w:szCs w:val="22"/>
        </w:rPr>
        <w:t>t</w:t>
      </w:r>
      <w:r w:rsidR="001808A9">
        <w:rPr>
          <w:rFonts w:ascii="Arial" w:hAnsi="Arial" w:cs="Arial"/>
          <w:sz w:val="22"/>
          <w:szCs w:val="22"/>
        </w:rPr>
        <w:t xml:space="preserve">eachers </w:t>
      </w:r>
      <w:r w:rsidR="00C75563">
        <w:rPr>
          <w:rFonts w:ascii="Arial" w:hAnsi="Arial" w:cs="Arial"/>
          <w:sz w:val="22"/>
          <w:szCs w:val="22"/>
        </w:rPr>
        <w:t xml:space="preserve">think </w:t>
      </w:r>
      <w:r w:rsidR="00C75563" w:rsidRPr="00365698">
        <w:rPr>
          <w:rFonts w:ascii="Arial" w:hAnsi="Arial" w:cs="Arial"/>
          <w:sz w:val="22"/>
          <w:szCs w:val="22"/>
        </w:rPr>
        <w:t>carefully</w:t>
      </w:r>
      <w:r w:rsidR="00365698" w:rsidRPr="00365698">
        <w:rPr>
          <w:rFonts w:ascii="Arial" w:hAnsi="Arial" w:cs="Arial"/>
          <w:sz w:val="22"/>
          <w:szCs w:val="22"/>
        </w:rPr>
        <w:t xml:space="preserve"> about the numbers that </w:t>
      </w:r>
      <w:r w:rsidR="001808A9">
        <w:rPr>
          <w:rFonts w:ascii="Arial" w:hAnsi="Arial" w:cs="Arial"/>
          <w:sz w:val="22"/>
          <w:szCs w:val="22"/>
        </w:rPr>
        <w:t xml:space="preserve">they </w:t>
      </w:r>
      <w:r w:rsidR="00C75563">
        <w:rPr>
          <w:rFonts w:ascii="Arial" w:hAnsi="Arial" w:cs="Arial"/>
          <w:sz w:val="22"/>
          <w:szCs w:val="22"/>
        </w:rPr>
        <w:t xml:space="preserve">choose </w:t>
      </w:r>
      <w:r w:rsidR="00C75563" w:rsidRPr="00365698">
        <w:rPr>
          <w:rFonts w:ascii="Arial" w:hAnsi="Arial" w:cs="Arial"/>
          <w:sz w:val="22"/>
          <w:szCs w:val="22"/>
        </w:rPr>
        <w:t>e.g.</w:t>
      </w:r>
      <w:r w:rsidR="00365698" w:rsidRPr="00365698">
        <w:rPr>
          <w:rFonts w:ascii="Arial" w:hAnsi="Arial" w:cs="Arial"/>
          <w:sz w:val="22"/>
          <w:szCs w:val="22"/>
        </w:rPr>
        <w:t xml:space="preserve"> </w:t>
      </w:r>
      <w:r w:rsidR="000F2025">
        <w:rPr>
          <w:rFonts w:ascii="Arial" w:hAnsi="Arial" w:cs="Arial"/>
          <w:sz w:val="22"/>
          <w:szCs w:val="22"/>
        </w:rPr>
        <w:t>u</w:t>
      </w:r>
      <w:r w:rsidR="00365698" w:rsidRPr="00365698">
        <w:rPr>
          <w:rFonts w:ascii="Arial" w:hAnsi="Arial" w:cs="Arial"/>
          <w:sz w:val="22"/>
          <w:szCs w:val="22"/>
        </w:rPr>
        <w:t>s</w:t>
      </w:r>
      <w:r w:rsidR="00C75563">
        <w:rPr>
          <w:rFonts w:ascii="Arial" w:hAnsi="Arial" w:cs="Arial"/>
          <w:sz w:val="22"/>
          <w:szCs w:val="22"/>
        </w:rPr>
        <w:t xml:space="preserve">ing </w:t>
      </w:r>
      <w:r w:rsidR="00365698" w:rsidRPr="00365698">
        <w:rPr>
          <w:rFonts w:ascii="Arial" w:hAnsi="Arial" w:cs="Arial"/>
          <w:sz w:val="22"/>
          <w:szCs w:val="22"/>
        </w:rPr>
        <w:t xml:space="preserve">teens numbers when ordering numbers as these are the ones </w:t>
      </w:r>
      <w:r w:rsidR="004C247E">
        <w:rPr>
          <w:rFonts w:ascii="Arial" w:hAnsi="Arial" w:cs="Arial"/>
          <w:sz w:val="22"/>
          <w:szCs w:val="22"/>
        </w:rPr>
        <w:t xml:space="preserve">pupils </w:t>
      </w:r>
      <w:r w:rsidR="004C247E" w:rsidRPr="00365698">
        <w:rPr>
          <w:rFonts w:ascii="Arial" w:hAnsi="Arial" w:cs="Arial"/>
          <w:sz w:val="22"/>
          <w:szCs w:val="22"/>
        </w:rPr>
        <w:t>usually</w:t>
      </w:r>
      <w:r w:rsidR="00365698" w:rsidRPr="00365698">
        <w:rPr>
          <w:rFonts w:ascii="Arial" w:hAnsi="Arial" w:cs="Arial"/>
          <w:sz w:val="22"/>
          <w:szCs w:val="22"/>
        </w:rPr>
        <w:t xml:space="preserve"> transpose</w:t>
      </w:r>
      <w:r w:rsidR="000F2025">
        <w:rPr>
          <w:rFonts w:ascii="Arial" w:hAnsi="Arial" w:cs="Arial"/>
          <w:sz w:val="22"/>
          <w:szCs w:val="22"/>
        </w:rPr>
        <w:t xml:space="preserve"> (13/31 for example)</w:t>
      </w:r>
      <w:r w:rsidR="00365698" w:rsidRPr="00365698">
        <w:rPr>
          <w:rFonts w:ascii="Arial" w:hAnsi="Arial" w:cs="Arial"/>
          <w:sz w:val="22"/>
          <w:szCs w:val="22"/>
        </w:rPr>
        <w:t xml:space="preserve">.  Reasoning questions </w:t>
      </w:r>
      <w:r w:rsidR="001808A9">
        <w:rPr>
          <w:rFonts w:ascii="Arial" w:hAnsi="Arial" w:cs="Arial"/>
          <w:sz w:val="22"/>
          <w:szCs w:val="22"/>
        </w:rPr>
        <w:t xml:space="preserve">are used to </w:t>
      </w:r>
      <w:r w:rsidR="00365698" w:rsidRPr="00365698">
        <w:rPr>
          <w:rFonts w:ascii="Arial" w:hAnsi="Arial" w:cs="Arial"/>
          <w:sz w:val="22"/>
          <w:szCs w:val="22"/>
        </w:rPr>
        <w:t xml:space="preserve">address misconceptions too e.g. </w:t>
      </w:r>
      <w:r w:rsidR="00365698" w:rsidRPr="00365698">
        <w:rPr>
          <w:rFonts w:ascii="Arial" w:hAnsi="Arial" w:cs="Arial"/>
          <w:sz w:val="22"/>
          <w:szCs w:val="22"/>
        </w:rPr>
        <w:lastRenderedPageBreak/>
        <w:t>Always, Sometimes, Never</w:t>
      </w:r>
      <w:r w:rsidR="00CE4739">
        <w:rPr>
          <w:rFonts w:ascii="Arial" w:hAnsi="Arial" w:cs="Arial"/>
          <w:sz w:val="22"/>
          <w:szCs w:val="22"/>
        </w:rPr>
        <w:t>?</w:t>
      </w:r>
      <w:r w:rsidR="000F2025">
        <w:rPr>
          <w:rFonts w:ascii="Arial" w:hAnsi="Arial" w:cs="Arial"/>
          <w:sz w:val="22"/>
          <w:szCs w:val="22"/>
        </w:rPr>
        <w:t xml:space="preserve"> </w:t>
      </w:r>
      <w:r w:rsidR="00365698" w:rsidRPr="00365698">
        <w:rPr>
          <w:rFonts w:ascii="Arial" w:hAnsi="Arial" w:cs="Arial"/>
          <w:sz w:val="22"/>
          <w:szCs w:val="22"/>
        </w:rPr>
        <w:t>/</w:t>
      </w:r>
      <w:r w:rsidR="000F2025">
        <w:rPr>
          <w:rFonts w:ascii="Arial" w:hAnsi="Arial" w:cs="Arial"/>
          <w:sz w:val="22"/>
          <w:szCs w:val="22"/>
        </w:rPr>
        <w:t xml:space="preserve"> </w:t>
      </w:r>
      <w:r w:rsidR="00365698" w:rsidRPr="00365698">
        <w:rPr>
          <w:rFonts w:ascii="Arial" w:hAnsi="Arial" w:cs="Arial"/>
          <w:sz w:val="22"/>
          <w:szCs w:val="22"/>
        </w:rPr>
        <w:t>True or false</w:t>
      </w:r>
      <w:r w:rsidR="00CE4739">
        <w:rPr>
          <w:rFonts w:ascii="Arial" w:hAnsi="Arial" w:cs="Arial"/>
          <w:sz w:val="22"/>
          <w:szCs w:val="22"/>
        </w:rPr>
        <w:t>?</w:t>
      </w:r>
      <w:r w:rsidR="00365698" w:rsidRPr="00365698">
        <w:rPr>
          <w:rFonts w:ascii="Arial" w:hAnsi="Arial" w:cs="Arial"/>
          <w:sz w:val="22"/>
          <w:szCs w:val="22"/>
        </w:rPr>
        <w:t>/</w:t>
      </w:r>
      <w:r w:rsidR="000F2025">
        <w:rPr>
          <w:rFonts w:ascii="Arial" w:hAnsi="Arial" w:cs="Arial"/>
          <w:sz w:val="22"/>
          <w:szCs w:val="22"/>
        </w:rPr>
        <w:t xml:space="preserve"> </w:t>
      </w:r>
      <w:r w:rsidR="00CE4739">
        <w:rPr>
          <w:rFonts w:ascii="Arial" w:hAnsi="Arial" w:cs="Arial"/>
          <w:sz w:val="22"/>
          <w:szCs w:val="22"/>
        </w:rPr>
        <w:t>O</w:t>
      </w:r>
      <w:r w:rsidR="00365698" w:rsidRPr="00365698">
        <w:rPr>
          <w:rFonts w:ascii="Arial" w:hAnsi="Arial" w:cs="Arial"/>
          <w:sz w:val="22"/>
          <w:szCs w:val="22"/>
        </w:rPr>
        <w:t xml:space="preserve">dd one out e.g.  </w:t>
      </w:r>
      <w:r w:rsidR="000F2025">
        <w:rPr>
          <w:rFonts w:ascii="Arial" w:hAnsi="Arial" w:cs="Arial"/>
          <w:i/>
          <w:sz w:val="22"/>
          <w:szCs w:val="22"/>
        </w:rPr>
        <w:t xml:space="preserve">Sam </w:t>
      </w:r>
      <w:r w:rsidR="00365698" w:rsidRPr="00365698">
        <w:rPr>
          <w:rFonts w:ascii="Arial" w:hAnsi="Arial" w:cs="Arial"/>
          <w:i/>
          <w:sz w:val="22"/>
          <w:szCs w:val="22"/>
        </w:rPr>
        <w:t xml:space="preserve">says that if </w:t>
      </w:r>
      <w:r w:rsidR="000F2025">
        <w:rPr>
          <w:rFonts w:ascii="Arial" w:hAnsi="Arial" w:cs="Arial"/>
          <w:i/>
          <w:sz w:val="22"/>
          <w:szCs w:val="22"/>
        </w:rPr>
        <w:t xml:space="preserve">you </w:t>
      </w:r>
      <w:r w:rsidR="00365698" w:rsidRPr="00365698">
        <w:rPr>
          <w:rFonts w:ascii="Arial" w:hAnsi="Arial" w:cs="Arial"/>
          <w:i/>
          <w:sz w:val="22"/>
          <w:szCs w:val="22"/>
        </w:rPr>
        <w:t>add 2</w:t>
      </w:r>
      <w:r w:rsidR="001808A9">
        <w:rPr>
          <w:rFonts w:ascii="Arial" w:hAnsi="Arial" w:cs="Arial"/>
          <w:i/>
          <w:sz w:val="22"/>
          <w:szCs w:val="22"/>
        </w:rPr>
        <w:t xml:space="preserve"> tens </w:t>
      </w:r>
      <w:r w:rsidR="00365698" w:rsidRPr="00365698">
        <w:rPr>
          <w:rFonts w:ascii="Arial" w:hAnsi="Arial" w:cs="Arial"/>
          <w:i/>
          <w:sz w:val="22"/>
          <w:szCs w:val="22"/>
        </w:rPr>
        <w:t xml:space="preserve">to 43 then the answer is </w:t>
      </w:r>
      <w:r w:rsidR="00C75563">
        <w:rPr>
          <w:rFonts w:ascii="Arial" w:hAnsi="Arial" w:cs="Arial"/>
          <w:i/>
          <w:sz w:val="22"/>
          <w:szCs w:val="22"/>
        </w:rPr>
        <w:t>45</w:t>
      </w:r>
      <w:r w:rsidR="00365698" w:rsidRPr="00365698">
        <w:rPr>
          <w:rFonts w:ascii="Arial" w:hAnsi="Arial" w:cs="Arial"/>
          <w:i/>
          <w:sz w:val="22"/>
          <w:szCs w:val="22"/>
        </w:rPr>
        <w:t xml:space="preserve">. </w:t>
      </w:r>
      <w:r w:rsidR="00C75563">
        <w:rPr>
          <w:rFonts w:ascii="Arial" w:hAnsi="Arial" w:cs="Arial"/>
          <w:i/>
          <w:sz w:val="22"/>
          <w:szCs w:val="22"/>
        </w:rPr>
        <w:t>Do you agree? Prove it.</w:t>
      </w:r>
      <w:r w:rsidR="000F2025">
        <w:rPr>
          <w:rFonts w:ascii="Arial" w:hAnsi="Arial" w:cs="Arial"/>
          <w:i/>
          <w:sz w:val="22"/>
          <w:szCs w:val="22"/>
        </w:rPr>
        <w:t xml:space="preserve"> </w:t>
      </w:r>
    </w:p>
    <w:p w14:paraId="760E2701" w14:textId="59291F0D" w:rsidR="00365698" w:rsidRDefault="000F2025" w:rsidP="00365698">
      <w:pPr>
        <w:rPr>
          <w:rFonts w:ascii="Arial" w:hAnsi="Arial" w:cs="Arial"/>
          <w:i/>
          <w:sz w:val="22"/>
          <w:szCs w:val="22"/>
        </w:rPr>
      </w:pPr>
      <w:r>
        <w:rPr>
          <w:rFonts w:ascii="Arial" w:hAnsi="Arial" w:cs="Arial"/>
          <w:i/>
          <w:sz w:val="22"/>
          <w:szCs w:val="22"/>
        </w:rPr>
        <w:t xml:space="preserve">Bob says to record three hundred and </w:t>
      </w:r>
      <w:r w:rsidR="00A40B62">
        <w:rPr>
          <w:rFonts w:ascii="Arial" w:hAnsi="Arial" w:cs="Arial"/>
          <w:i/>
          <w:sz w:val="22"/>
          <w:szCs w:val="22"/>
        </w:rPr>
        <w:t>four you</w:t>
      </w:r>
      <w:r>
        <w:rPr>
          <w:rFonts w:ascii="Arial" w:hAnsi="Arial" w:cs="Arial"/>
          <w:i/>
          <w:sz w:val="22"/>
          <w:szCs w:val="22"/>
        </w:rPr>
        <w:t xml:space="preserve"> write 3004. Is he correct?</w:t>
      </w:r>
    </w:p>
    <w:p w14:paraId="3F044CEB" w14:textId="2307AB90" w:rsidR="004C247E" w:rsidRDefault="004C247E" w:rsidP="00365698">
      <w:pPr>
        <w:rPr>
          <w:rFonts w:ascii="Arial" w:hAnsi="Arial" w:cs="Arial"/>
          <w:i/>
          <w:sz w:val="22"/>
          <w:szCs w:val="22"/>
        </w:rPr>
      </w:pPr>
    </w:p>
    <w:p w14:paraId="50F950AD" w14:textId="77777777" w:rsidR="004C247E" w:rsidRDefault="004C247E" w:rsidP="004C247E">
      <w:pPr>
        <w:pStyle w:val="NoSpacing"/>
        <w:rPr>
          <w:rFonts w:ascii="Arial" w:hAnsi="Arial" w:cs="Arial"/>
          <w:b/>
        </w:rPr>
      </w:pPr>
      <w:r w:rsidRPr="00365698">
        <w:rPr>
          <w:rFonts w:ascii="Arial" w:hAnsi="Arial" w:cs="Arial"/>
          <w:b/>
        </w:rPr>
        <w:t>In short term planning</w:t>
      </w:r>
      <w:r>
        <w:rPr>
          <w:rFonts w:ascii="Arial" w:hAnsi="Arial" w:cs="Arial"/>
          <w:b/>
        </w:rPr>
        <w:t xml:space="preserve"> teachers </w:t>
      </w:r>
      <w:r w:rsidRPr="00365698">
        <w:rPr>
          <w:rFonts w:ascii="Arial" w:hAnsi="Arial" w:cs="Arial"/>
          <w:b/>
        </w:rPr>
        <w:t>….</w:t>
      </w:r>
    </w:p>
    <w:p w14:paraId="784D8522" w14:textId="0798E946" w:rsidR="004C247E" w:rsidRDefault="004C247E" w:rsidP="00365698">
      <w:pPr>
        <w:rPr>
          <w:rFonts w:ascii="Arial" w:hAnsi="Arial" w:cs="Arial"/>
          <w:i/>
          <w:sz w:val="22"/>
          <w:szCs w:val="22"/>
        </w:rPr>
      </w:pPr>
    </w:p>
    <w:p w14:paraId="1039CF8A" w14:textId="2CDAE248" w:rsidR="004C247E" w:rsidRDefault="003C4432" w:rsidP="00365698">
      <w:pPr>
        <w:rPr>
          <w:rFonts w:ascii="Arial" w:hAnsi="Arial" w:cs="Arial"/>
          <w:i/>
          <w:sz w:val="22"/>
          <w:szCs w:val="22"/>
        </w:rPr>
      </w:pPr>
      <w:r>
        <w:rPr>
          <w:rFonts w:ascii="Arial" w:hAnsi="Arial" w:cs="Arial"/>
          <w:i/>
          <w:sz w:val="22"/>
          <w:szCs w:val="22"/>
        </w:rPr>
        <w:t>Provide examples of misconceptions as part of the lesson e.g. as an anchor task or talk task</w:t>
      </w:r>
      <w:r w:rsidR="00CE707A">
        <w:rPr>
          <w:rFonts w:ascii="Arial" w:hAnsi="Arial" w:cs="Arial"/>
          <w:i/>
          <w:sz w:val="22"/>
          <w:szCs w:val="22"/>
        </w:rPr>
        <w:t>, or will be asked to reason about a given question that addresses a misconception.</w:t>
      </w:r>
    </w:p>
    <w:p w14:paraId="1D23379E" w14:textId="6B196D68" w:rsidR="004C247E" w:rsidRDefault="004C247E" w:rsidP="00365698">
      <w:pPr>
        <w:rPr>
          <w:rFonts w:ascii="Arial" w:hAnsi="Arial" w:cs="Arial"/>
          <w:i/>
          <w:sz w:val="22"/>
          <w:szCs w:val="22"/>
        </w:rPr>
      </w:pPr>
    </w:p>
    <w:p w14:paraId="1231BE67" w14:textId="77777777" w:rsidR="00365698" w:rsidRPr="00365698" w:rsidRDefault="00365698" w:rsidP="00365698">
      <w:pPr>
        <w:rPr>
          <w:rFonts w:ascii="Arial" w:hAnsi="Arial" w:cs="Arial"/>
          <w:sz w:val="22"/>
          <w:szCs w:val="22"/>
          <w:u w:val="single"/>
        </w:rPr>
      </w:pPr>
    </w:p>
    <w:p w14:paraId="6140130C" w14:textId="1156425A" w:rsidR="00365698" w:rsidRDefault="00365698" w:rsidP="00365698">
      <w:pPr>
        <w:rPr>
          <w:rFonts w:ascii="Arial" w:hAnsi="Arial" w:cs="Arial"/>
          <w:b/>
          <w:sz w:val="22"/>
          <w:szCs w:val="22"/>
          <w:u w:val="single"/>
        </w:rPr>
      </w:pPr>
      <w:r w:rsidRPr="00365698">
        <w:rPr>
          <w:rFonts w:ascii="Arial" w:hAnsi="Arial" w:cs="Arial"/>
          <w:b/>
          <w:sz w:val="22"/>
          <w:szCs w:val="22"/>
          <w:u w:val="single"/>
        </w:rPr>
        <w:t>Cross- Curricular links</w:t>
      </w:r>
    </w:p>
    <w:p w14:paraId="353C254D" w14:textId="5BE84F03" w:rsidR="003C4432" w:rsidRPr="00365698" w:rsidRDefault="003C4432" w:rsidP="00365698">
      <w:pPr>
        <w:rPr>
          <w:rFonts w:ascii="Arial" w:hAnsi="Arial" w:cs="Arial"/>
          <w:b/>
          <w:sz w:val="22"/>
          <w:szCs w:val="22"/>
          <w:u w:val="single"/>
        </w:rPr>
      </w:pPr>
    </w:p>
    <w:p w14:paraId="0B4EA17F" w14:textId="77777777" w:rsidR="00365698" w:rsidRDefault="00C75563" w:rsidP="00365698">
      <w:pPr>
        <w:rPr>
          <w:rFonts w:ascii="Arial" w:hAnsi="Arial" w:cs="Arial"/>
          <w:sz w:val="22"/>
          <w:szCs w:val="22"/>
        </w:rPr>
      </w:pPr>
      <w:r>
        <w:rPr>
          <w:rFonts w:ascii="Arial" w:hAnsi="Arial" w:cs="Arial"/>
          <w:sz w:val="22"/>
          <w:szCs w:val="22"/>
        </w:rPr>
        <w:t>S</w:t>
      </w:r>
      <w:r w:rsidR="00365698" w:rsidRPr="00365698">
        <w:rPr>
          <w:rFonts w:ascii="Arial" w:hAnsi="Arial" w:cs="Arial"/>
          <w:sz w:val="22"/>
          <w:szCs w:val="22"/>
        </w:rPr>
        <w:t>tatistics i</w:t>
      </w:r>
      <w:r>
        <w:rPr>
          <w:rFonts w:ascii="Arial" w:hAnsi="Arial" w:cs="Arial"/>
          <w:sz w:val="22"/>
          <w:szCs w:val="22"/>
        </w:rPr>
        <w:t xml:space="preserve">s included in </w:t>
      </w:r>
      <w:r w:rsidRPr="00365698">
        <w:rPr>
          <w:rFonts w:ascii="Arial" w:hAnsi="Arial" w:cs="Arial"/>
          <w:sz w:val="22"/>
          <w:szCs w:val="22"/>
        </w:rPr>
        <w:t>every</w:t>
      </w:r>
      <w:r w:rsidR="00365698" w:rsidRPr="00365698">
        <w:rPr>
          <w:rFonts w:ascii="Arial" w:hAnsi="Arial" w:cs="Arial"/>
          <w:sz w:val="22"/>
          <w:szCs w:val="22"/>
        </w:rPr>
        <w:t xml:space="preserve"> </w:t>
      </w:r>
      <w:r>
        <w:rPr>
          <w:rFonts w:ascii="Arial" w:hAnsi="Arial" w:cs="Arial"/>
          <w:sz w:val="22"/>
          <w:szCs w:val="22"/>
        </w:rPr>
        <w:t>S</w:t>
      </w:r>
      <w:r w:rsidR="00365698" w:rsidRPr="00365698">
        <w:rPr>
          <w:rFonts w:ascii="Arial" w:hAnsi="Arial" w:cs="Arial"/>
          <w:sz w:val="22"/>
          <w:szCs w:val="22"/>
        </w:rPr>
        <w:t>cience topic</w:t>
      </w:r>
      <w:r>
        <w:rPr>
          <w:rFonts w:ascii="Arial" w:hAnsi="Arial" w:cs="Arial"/>
          <w:sz w:val="22"/>
          <w:szCs w:val="22"/>
        </w:rPr>
        <w:t xml:space="preserve"> and</w:t>
      </w:r>
      <w:r w:rsidR="008442F3">
        <w:rPr>
          <w:rFonts w:ascii="Arial" w:hAnsi="Arial" w:cs="Arial"/>
          <w:sz w:val="22"/>
          <w:szCs w:val="22"/>
        </w:rPr>
        <w:t>,</w:t>
      </w:r>
      <w:r>
        <w:rPr>
          <w:rFonts w:ascii="Arial" w:hAnsi="Arial" w:cs="Arial"/>
          <w:sz w:val="22"/>
          <w:szCs w:val="22"/>
        </w:rPr>
        <w:t xml:space="preserve"> where appropriate</w:t>
      </w:r>
      <w:r w:rsidR="008442F3">
        <w:rPr>
          <w:rFonts w:ascii="Arial" w:hAnsi="Arial" w:cs="Arial"/>
          <w:sz w:val="22"/>
          <w:szCs w:val="22"/>
        </w:rPr>
        <w:t>,</w:t>
      </w:r>
      <w:r>
        <w:rPr>
          <w:rFonts w:ascii="Arial" w:hAnsi="Arial" w:cs="Arial"/>
          <w:sz w:val="22"/>
          <w:szCs w:val="22"/>
        </w:rPr>
        <w:t xml:space="preserve"> in other subjects e.g.  reading tables </w:t>
      </w:r>
      <w:r w:rsidR="00874A08">
        <w:rPr>
          <w:rFonts w:ascii="Arial" w:hAnsi="Arial" w:cs="Arial"/>
          <w:sz w:val="22"/>
          <w:szCs w:val="22"/>
        </w:rPr>
        <w:t>in a Geography lesson</w:t>
      </w:r>
      <w:r w:rsidR="00CE4739">
        <w:rPr>
          <w:rFonts w:ascii="Arial" w:hAnsi="Arial" w:cs="Arial"/>
          <w:sz w:val="22"/>
          <w:szCs w:val="22"/>
        </w:rPr>
        <w:t xml:space="preserve"> or </w:t>
      </w:r>
      <w:r w:rsidR="00874A08">
        <w:rPr>
          <w:rFonts w:ascii="Arial" w:hAnsi="Arial" w:cs="Arial"/>
          <w:sz w:val="22"/>
          <w:szCs w:val="22"/>
        </w:rPr>
        <w:t xml:space="preserve">making a tally chart in a History lesson. Other Maths objectives can be covered in other subjects too but must match the year group expectation e.g. find the difference between </w:t>
      </w:r>
      <w:r w:rsidR="00362762">
        <w:rPr>
          <w:rFonts w:ascii="Arial" w:hAnsi="Arial" w:cs="Arial"/>
          <w:sz w:val="22"/>
          <w:szCs w:val="22"/>
        </w:rPr>
        <w:t xml:space="preserve">given </w:t>
      </w:r>
      <w:r w:rsidR="00874A08">
        <w:rPr>
          <w:rFonts w:ascii="Arial" w:hAnsi="Arial" w:cs="Arial"/>
          <w:sz w:val="22"/>
          <w:szCs w:val="22"/>
        </w:rPr>
        <w:t>populations,</w:t>
      </w:r>
      <w:r w:rsidR="0001301F">
        <w:rPr>
          <w:rFonts w:ascii="Arial" w:hAnsi="Arial" w:cs="Arial"/>
          <w:sz w:val="22"/>
          <w:szCs w:val="22"/>
        </w:rPr>
        <w:t xml:space="preserve"> (Year 5)</w:t>
      </w:r>
      <w:r w:rsidR="00874A08">
        <w:rPr>
          <w:rFonts w:ascii="Arial" w:hAnsi="Arial" w:cs="Arial"/>
          <w:sz w:val="22"/>
          <w:szCs w:val="22"/>
        </w:rPr>
        <w:t xml:space="preserve"> </w:t>
      </w:r>
      <w:r w:rsidR="00362762">
        <w:rPr>
          <w:rFonts w:ascii="Arial" w:hAnsi="Arial" w:cs="Arial"/>
          <w:sz w:val="22"/>
          <w:szCs w:val="22"/>
        </w:rPr>
        <w:t>c</w:t>
      </w:r>
      <w:r w:rsidR="00CE4739">
        <w:rPr>
          <w:rFonts w:ascii="Arial" w:hAnsi="Arial" w:cs="Arial"/>
          <w:sz w:val="22"/>
          <w:szCs w:val="22"/>
        </w:rPr>
        <w:t xml:space="preserve">alculate the perimeter of the pyramid </w:t>
      </w:r>
      <w:r w:rsidR="0001301F">
        <w:rPr>
          <w:rFonts w:ascii="Arial" w:hAnsi="Arial" w:cs="Arial"/>
          <w:sz w:val="22"/>
          <w:szCs w:val="22"/>
        </w:rPr>
        <w:t>(Year 3)</w:t>
      </w:r>
    </w:p>
    <w:p w14:paraId="36FEB5B0" w14:textId="77777777" w:rsidR="00CE4739" w:rsidRDefault="00CE4739" w:rsidP="00365698">
      <w:pPr>
        <w:rPr>
          <w:rFonts w:ascii="Arial" w:hAnsi="Arial" w:cs="Arial"/>
          <w:sz w:val="22"/>
          <w:szCs w:val="22"/>
        </w:rPr>
      </w:pPr>
    </w:p>
    <w:p w14:paraId="1B96A8A8" w14:textId="46B52B86" w:rsidR="00CE4739" w:rsidRDefault="00CE4739" w:rsidP="00365698">
      <w:pPr>
        <w:rPr>
          <w:rFonts w:ascii="Arial" w:hAnsi="Arial" w:cs="Arial"/>
          <w:b/>
          <w:sz w:val="22"/>
          <w:szCs w:val="22"/>
          <w:u w:val="single"/>
        </w:rPr>
      </w:pPr>
      <w:r w:rsidRPr="00CE4739">
        <w:rPr>
          <w:rFonts w:ascii="Arial" w:hAnsi="Arial" w:cs="Arial"/>
          <w:b/>
          <w:sz w:val="22"/>
          <w:szCs w:val="22"/>
          <w:u w:val="single"/>
        </w:rPr>
        <w:t>Representation and Structure</w:t>
      </w:r>
    </w:p>
    <w:p w14:paraId="2F539A08" w14:textId="77777777" w:rsidR="003C4432" w:rsidRPr="00CE4739" w:rsidRDefault="003C4432" w:rsidP="00365698">
      <w:pPr>
        <w:rPr>
          <w:rFonts w:ascii="Arial" w:hAnsi="Arial" w:cs="Arial"/>
          <w:b/>
          <w:sz w:val="22"/>
          <w:szCs w:val="22"/>
          <w:u w:val="single"/>
        </w:rPr>
      </w:pPr>
    </w:p>
    <w:p w14:paraId="6200C37B" w14:textId="0AC2B6D6" w:rsidR="00365698" w:rsidRDefault="00CE4739" w:rsidP="00365698">
      <w:pPr>
        <w:pStyle w:val="NoSpacing"/>
        <w:rPr>
          <w:rFonts w:ascii="Arial" w:hAnsi="Arial" w:cs="Arial"/>
        </w:rPr>
      </w:pPr>
      <w:r>
        <w:rPr>
          <w:rFonts w:ascii="Arial" w:hAnsi="Arial" w:cs="Arial"/>
        </w:rPr>
        <w:t xml:space="preserve">Teachers </w:t>
      </w:r>
      <w:r w:rsidR="00BA7347">
        <w:rPr>
          <w:rFonts w:ascii="Arial" w:hAnsi="Arial" w:cs="Arial"/>
        </w:rPr>
        <w:t xml:space="preserve">use </w:t>
      </w:r>
      <w:r w:rsidR="00365698" w:rsidRPr="00365698">
        <w:rPr>
          <w:rFonts w:ascii="Arial" w:hAnsi="Arial" w:cs="Arial"/>
        </w:rPr>
        <w:t>models and manipulatives that expose the structure</w:t>
      </w:r>
      <w:r w:rsidR="00362762">
        <w:rPr>
          <w:rFonts w:ascii="Arial" w:hAnsi="Arial" w:cs="Arial"/>
        </w:rPr>
        <w:t xml:space="preserve"> of the </w:t>
      </w:r>
      <w:r w:rsidR="00C128E5">
        <w:rPr>
          <w:rFonts w:ascii="Arial" w:hAnsi="Arial" w:cs="Arial"/>
        </w:rPr>
        <w:t xml:space="preserve">maths </w:t>
      </w:r>
      <w:r w:rsidR="00C128E5" w:rsidRPr="00365698">
        <w:rPr>
          <w:rFonts w:ascii="Arial" w:hAnsi="Arial" w:cs="Arial"/>
        </w:rPr>
        <w:t>and</w:t>
      </w:r>
      <w:r w:rsidR="00365698" w:rsidRPr="00365698">
        <w:rPr>
          <w:rFonts w:ascii="Arial" w:hAnsi="Arial" w:cs="Arial"/>
        </w:rPr>
        <w:t xml:space="preserve"> </w:t>
      </w:r>
      <w:r w:rsidR="00C128E5">
        <w:rPr>
          <w:rFonts w:ascii="Arial" w:hAnsi="Arial" w:cs="Arial"/>
        </w:rPr>
        <w:t xml:space="preserve">they </w:t>
      </w:r>
      <w:r w:rsidR="00365698" w:rsidRPr="00365698">
        <w:rPr>
          <w:rFonts w:ascii="Arial" w:hAnsi="Arial" w:cs="Arial"/>
        </w:rPr>
        <w:t>make connections</w:t>
      </w:r>
      <w:r w:rsidR="00362762">
        <w:rPr>
          <w:rFonts w:ascii="Arial" w:hAnsi="Arial" w:cs="Arial"/>
        </w:rPr>
        <w:t xml:space="preserve"> between them</w:t>
      </w:r>
      <w:r w:rsidR="00365698" w:rsidRPr="00365698">
        <w:rPr>
          <w:rFonts w:ascii="Arial" w:hAnsi="Arial" w:cs="Arial"/>
        </w:rPr>
        <w:t xml:space="preserve"> e.g. money/place value;</w:t>
      </w:r>
      <w:r>
        <w:rPr>
          <w:rFonts w:ascii="Arial" w:hAnsi="Arial" w:cs="Arial"/>
        </w:rPr>
        <w:t xml:space="preserve"> </w:t>
      </w:r>
      <w:r w:rsidR="00365698" w:rsidRPr="00365698">
        <w:rPr>
          <w:rFonts w:ascii="Arial" w:hAnsi="Arial" w:cs="Arial"/>
        </w:rPr>
        <w:t xml:space="preserve">Tens frames/ Part -Part whole/ bar model.  </w:t>
      </w:r>
    </w:p>
    <w:p w14:paraId="608890B8" w14:textId="44D8DAEC" w:rsidR="00365698" w:rsidRDefault="00CE4739" w:rsidP="00365698">
      <w:pPr>
        <w:pStyle w:val="NoSpacing"/>
        <w:rPr>
          <w:rFonts w:ascii="Arial" w:hAnsi="Arial" w:cs="Arial"/>
        </w:rPr>
      </w:pPr>
      <w:r>
        <w:rPr>
          <w:rFonts w:ascii="Arial" w:hAnsi="Arial" w:cs="Arial"/>
        </w:rPr>
        <w:t>When usin</w:t>
      </w:r>
      <w:r w:rsidR="00362762">
        <w:rPr>
          <w:rFonts w:ascii="Arial" w:hAnsi="Arial" w:cs="Arial"/>
        </w:rPr>
        <w:t>g the bar model, teachers reinforce that this representation is</w:t>
      </w:r>
      <w:r w:rsidR="00365698" w:rsidRPr="00365698">
        <w:rPr>
          <w:rFonts w:ascii="Arial" w:hAnsi="Arial" w:cs="Arial"/>
        </w:rPr>
        <w:t xml:space="preserve"> a model not a method</w:t>
      </w:r>
      <w:r w:rsidR="00362762">
        <w:rPr>
          <w:rFonts w:ascii="Arial" w:hAnsi="Arial" w:cs="Arial"/>
        </w:rPr>
        <w:t xml:space="preserve"> in that it </w:t>
      </w:r>
      <w:r w:rsidR="00365698" w:rsidRPr="00365698">
        <w:rPr>
          <w:rFonts w:ascii="Arial" w:hAnsi="Arial" w:cs="Arial"/>
        </w:rPr>
        <w:t xml:space="preserve">helps children to understand relationships between numbers and to strengthen students’ understanding of procedures. It </w:t>
      </w:r>
      <w:r w:rsidR="00362762">
        <w:rPr>
          <w:rFonts w:ascii="Arial" w:hAnsi="Arial" w:cs="Arial"/>
        </w:rPr>
        <w:t>is used</w:t>
      </w:r>
      <w:r w:rsidR="00365698" w:rsidRPr="00365698">
        <w:rPr>
          <w:rFonts w:ascii="Arial" w:hAnsi="Arial" w:cs="Arial"/>
        </w:rPr>
        <w:t xml:space="preserve"> alongside calculation strategies.</w:t>
      </w:r>
      <w:r w:rsidR="003C4432">
        <w:rPr>
          <w:rFonts w:ascii="Arial" w:hAnsi="Arial" w:cs="Arial"/>
        </w:rPr>
        <w:t xml:space="preserve"> The strategies that are used are </w:t>
      </w:r>
      <w:r w:rsidR="00CE707A">
        <w:rPr>
          <w:rFonts w:ascii="Arial" w:hAnsi="Arial" w:cs="Arial"/>
        </w:rPr>
        <w:t xml:space="preserve">outlined </w:t>
      </w:r>
      <w:r w:rsidR="003C4432">
        <w:rPr>
          <w:rFonts w:ascii="Arial" w:hAnsi="Arial" w:cs="Arial"/>
        </w:rPr>
        <w:t>in the NCETM PD materials.</w:t>
      </w:r>
    </w:p>
    <w:p w14:paraId="45A94B83" w14:textId="77777777" w:rsidR="00BA7347" w:rsidRPr="00365698" w:rsidRDefault="00BA7347" w:rsidP="00365698">
      <w:pPr>
        <w:pStyle w:val="NoSpacing"/>
        <w:rPr>
          <w:rFonts w:ascii="Arial" w:hAnsi="Arial" w:cs="Arial"/>
        </w:rPr>
      </w:pPr>
    </w:p>
    <w:p w14:paraId="34FF1C98" w14:textId="77777777" w:rsidR="00365698" w:rsidRPr="00365698" w:rsidRDefault="00365698" w:rsidP="00365698">
      <w:pPr>
        <w:pStyle w:val="NoSpacing"/>
        <w:rPr>
          <w:rFonts w:ascii="Arial" w:hAnsi="Arial" w:cs="Arial"/>
          <w:u w:val="single"/>
        </w:rPr>
      </w:pPr>
    </w:p>
    <w:p w14:paraId="2D71551A" w14:textId="22F096B7" w:rsidR="00365698" w:rsidRPr="00365698" w:rsidRDefault="00365698" w:rsidP="00365698">
      <w:pPr>
        <w:pStyle w:val="NoSpacing"/>
        <w:rPr>
          <w:rFonts w:ascii="Arial" w:hAnsi="Arial" w:cs="Arial"/>
          <w:b/>
          <w:u w:val="single"/>
        </w:rPr>
      </w:pPr>
      <w:r w:rsidRPr="00365698">
        <w:rPr>
          <w:rFonts w:ascii="Arial" w:hAnsi="Arial" w:cs="Arial"/>
          <w:b/>
          <w:u w:val="single"/>
        </w:rPr>
        <w:t>Other areas t</w:t>
      </w:r>
      <w:r w:rsidR="00107FED">
        <w:rPr>
          <w:rFonts w:ascii="Arial" w:hAnsi="Arial" w:cs="Arial"/>
          <w:b/>
          <w:u w:val="single"/>
        </w:rPr>
        <w:t xml:space="preserve">hat teachers </w:t>
      </w:r>
      <w:r w:rsidRPr="00365698">
        <w:rPr>
          <w:rFonts w:ascii="Arial" w:hAnsi="Arial" w:cs="Arial"/>
          <w:b/>
          <w:u w:val="single"/>
        </w:rPr>
        <w:t xml:space="preserve">consider in </w:t>
      </w:r>
      <w:r w:rsidR="00107FED">
        <w:rPr>
          <w:rFonts w:ascii="Arial" w:hAnsi="Arial" w:cs="Arial"/>
          <w:b/>
          <w:u w:val="single"/>
        </w:rPr>
        <w:t xml:space="preserve">their </w:t>
      </w:r>
      <w:r w:rsidR="00A40B62" w:rsidRPr="00365698">
        <w:rPr>
          <w:rFonts w:ascii="Arial" w:hAnsi="Arial" w:cs="Arial"/>
          <w:b/>
          <w:u w:val="single"/>
        </w:rPr>
        <w:t>short-term</w:t>
      </w:r>
      <w:r w:rsidRPr="00365698">
        <w:rPr>
          <w:rFonts w:ascii="Arial" w:hAnsi="Arial" w:cs="Arial"/>
          <w:b/>
          <w:u w:val="single"/>
        </w:rPr>
        <w:t xml:space="preserve"> plans </w:t>
      </w:r>
    </w:p>
    <w:p w14:paraId="6D072C0D" w14:textId="77777777" w:rsidR="00365698" w:rsidRPr="00365698" w:rsidRDefault="00365698" w:rsidP="00365698">
      <w:pPr>
        <w:pStyle w:val="NoSpacing"/>
        <w:rPr>
          <w:rFonts w:ascii="Arial" w:hAnsi="Arial" w:cs="Arial"/>
          <w:b/>
          <w:u w:val="single"/>
        </w:rPr>
      </w:pPr>
    </w:p>
    <w:p w14:paraId="11D477A5" w14:textId="77777777" w:rsidR="00365698" w:rsidRPr="00365698" w:rsidRDefault="00107FED" w:rsidP="00365698">
      <w:pPr>
        <w:pStyle w:val="NoSpacing"/>
        <w:numPr>
          <w:ilvl w:val="0"/>
          <w:numId w:val="37"/>
        </w:numPr>
        <w:rPr>
          <w:rFonts w:ascii="Arial" w:hAnsi="Arial" w:cs="Arial"/>
        </w:rPr>
      </w:pPr>
      <w:r>
        <w:rPr>
          <w:rFonts w:ascii="Arial" w:hAnsi="Arial" w:cs="Arial"/>
        </w:rPr>
        <w:t xml:space="preserve">The Maths is </w:t>
      </w:r>
      <w:r w:rsidR="00C128E5" w:rsidRPr="00365698">
        <w:rPr>
          <w:rFonts w:ascii="Arial" w:hAnsi="Arial" w:cs="Arial"/>
        </w:rPr>
        <w:t>contextuali</w:t>
      </w:r>
      <w:r w:rsidR="00C128E5">
        <w:rPr>
          <w:rFonts w:ascii="Arial" w:hAnsi="Arial" w:cs="Arial"/>
        </w:rPr>
        <w:t xml:space="preserve">sed </w:t>
      </w:r>
      <w:r w:rsidR="00C128E5" w:rsidRPr="00365698">
        <w:rPr>
          <w:rFonts w:ascii="Arial" w:hAnsi="Arial" w:cs="Arial"/>
        </w:rPr>
        <w:t>to</w:t>
      </w:r>
      <w:r w:rsidR="00365698" w:rsidRPr="00365698">
        <w:rPr>
          <w:rFonts w:ascii="Arial" w:hAnsi="Arial" w:cs="Arial"/>
        </w:rPr>
        <w:t xml:space="preserve"> help them understand the concepts</w:t>
      </w:r>
      <w:r>
        <w:rPr>
          <w:rFonts w:ascii="Arial" w:hAnsi="Arial" w:cs="Arial"/>
        </w:rPr>
        <w:t>.</w:t>
      </w:r>
    </w:p>
    <w:p w14:paraId="37903B82" w14:textId="2B537B43" w:rsidR="00107FED" w:rsidRDefault="00107FED" w:rsidP="00365698">
      <w:pPr>
        <w:pStyle w:val="NoSpacing"/>
        <w:numPr>
          <w:ilvl w:val="0"/>
          <w:numId w:val="37"/>
        </w:numPr>
        <w:rPr>
          <w:rFonts w:ascii="Arial" w:hAnsi="Arial" w:cs="Arial"/>
        </w:rPr>
      </w:pPr>
      <w:r>
        <w:rPr>
          <w:rFonts w:ascii="Arial" w:hAnsi="Arial" w:cs="Arial"/>
        </w:rPr>
        <w:t xml:space="preserve">The </w:t>
      </w:r>
      <w:r w:rsidR="00BA7347">
        <w:rPr>
          <w:rFonts w:ascii="Arial" w:hAnsi="Arial" w:cs="Arial"/>
        </w:rPr>
        <w:t xml:space="preserve">learning outcomes </w:t>
      </w:r>
      <w:r>
        <w:rPr>
          <w:rFonts w:ascii="Arial" w:hAnsi="Arial" w:cs="Arial"/>
        </w:rPr>
        <w:t>are broken down into smaller steps</w:t>
      </w:r>
      <w:r w:rsidR="00C128E5">
        <w:rPr>
          <w:rFonts w:ascii="Arial" w:hAnsi="Arial" w:cs="Arial"/>
        </w:rPr>
        <w:t>.</w:t>
      </w:r>
    </w:p>
    <w:p w14:paraId="388E021B" w14:textId="320BE40C" w:rsidR="00365698" w:rsidRPr="00E723DF" w:rsidRDefault="00107FED" w:rsidP="00365698">
      <w:pPr>
        <w:pStyle w:val="NoSpacing"/>
        <w:numPr>
          <w:ilvl w:val="0"/>
          <w:numId w:val="37"/>
        </w:numPr>
        <w:rPr>
          <w:rFonts w:ascii="Arial" w:hAnsi="Arial" w:cs="Arial"/>
          <w:i/>
        </w:rPr>
      </w:pPr>
      <w:r>
        <w:rPr>
          <w:rFonts w:ascii="Arial" w:hAnsi="Arial" w:cs="Arial"/>
        </w:rPr>
        <w:t xml:space="preserve">Teachers reinforce what the number represents in an equation </w:t>
      </w:r>
      <w:r w:rsidR="00365698" w:rsidRPr="00365698">
        <w:rPr>
          <w:rFonts w:ascii="Arial" w:hAnsi="Arial" w:cs="Arial"/>
        </w:rPr>
        <w:t xml:space="preserve">e.g. 10-4=6, 4x5=20, 50÷10=5? </w:t>
      </w:r>
      <w:r w:rsidR="00365698" w:rsidRPr="00E723DF">
        <w:rPr>
          <w:rFonts w:ascii="Arial" w:hAnsi="Arial" w:cs="Arial"/>
          <w:i/>
        </w:rPr>
        <w:t>Which number is the whole, part, size of group, number of groups</w:t>
      </w:r>
      <w:r w:rsidR="00C93E40">
        <w:rPr>
          <w:rFonts w:ascii="Arial" w:hAnsi="Arial" w:cs="Arial"/>
          <w:i/>
        </w:rPr>
        <w:t xml:space="preserve">, factor, product, dividend, divisor, </w:t>
      </w:r>
      <w:r w:rsidR="00A40B62">
        <w:rPr>
          <w:rFonts w:ascii="Arial" w:hAnsi="Arial" w:cs="Arial"/>
          <w:i/>
        </w:rPr>
        <w:t xml:space="preserve">quotient </w:t>
      </w:r>
      <w:r w:rsidR="00A40B62" w:rsidRPr="00E723DF">
        <w:rPr>
          <w:rFonts w:ascii="Arial" w:hAnsi="Arial" w:cs="Arial"/>
          <w:i/>
        </w:rPr>
        <w:t>etc.</w:t>
      </w:r>
      <w:r w:rsidR="00365698" w:rsidRPr="00E723DF">
        <w:rPr>
          <w:rFonts w:ascii="Arial" w:hAnsi="Arial" w:cs="Arial"/>
          <w:i/>
        </w:rPr>
        <w:t>?</w:t>
      </w:r>
    </w:p>
    <w:p w14:paraId="740C7604" w14:textId="77777777" w:rsidR="00365698" w:rsidRDefault="00107FED" w:rsidP="00E723DF">
      <w:pPr>
        <w:pStyle w:val="NoSpacing"/>
        <w:numPr>
          <w:ilvl w:val="0"/>
          <w:numId w:val="37"/>
        </w:numPr>
        <w:rPr>
          <w:rFonts w:ascii="Arial" w:hAnsi="Arial" w:cs="Arial"/>
        </w:rPr>
      </w:pPr>
      <w:r>
        <w:rPr>
          <w:rFonts w:ascii="Arial" w:hAnsi="Arial" w:cs="Arial"/>
        </w:rPr>
        <w:t>R</w:t>
      </w:r>
      <w:r w:rsidR="00365698" w:rsidRPr="00365698">
        <w:rPr>
          <w:rFonts w:ascii="Arial" w:hAnsi="Arial" w:cs="Arial"/>
        </w:rPr>
        <w:t>egular assessments</w:t>
      </w:r>
      <w:r>
        <w:rPr>
          <w:rFonts w:ascii="Arial" w:hAnsi="Arial" w:cs="Arial"/>
        </w:rPr>
        <w:t xml:space="preserve"> or quizzes are </w:t>
      </w:r>
      <w:r w:rsidR="00C128E5">
        <w:rPr>
          <w:rFonts w:ascii="Arial" w:hAnsi="Arial" w:cs="Arial"/>
        </w:rPr>
        <w:t>planned to</w:t>
      </w:r>
      <w:r>
        <w:rPr>
          <w:rFonts w:ascii="Arial" w:hAnsi="Arial" w:cs="Arial"/>
        </w:rPr>
        <w:t xml:space="preserve"> check understanding and aid working memory.</w:t>
      </w:r>
    </w:p>
    <w:p w14:paraId="710C17F9" w14:textId="1481A2A5" w:rsidR="00E723DF" w:rsidRPr="00E723DF" w:rsidRDefault="00E723DF" w:rsidP="00E723DF">
      <w:pPr>
        <w:pStyle w:val="NoSpacing"/>
        <w:numPr>
          <w:ilvl w:val="0"/>
          <w:numId w:val="37"/>
        </w:numPr>
        <w:rPr>
          <w:rFonts w:ascii="Arial" w:hAnsi="Arial" w:cs="Arial"/>
        </w:rPr>
      </w:pPr>
      <w:r>
        <w:rPr>
          <w:rFonts w:ascii="Arial" w:hAnsi="Arial" w:cs="Arial"/>
        </w:rPr>
        <w:t xml:space="preserve">Questions to support and </w:t>
      </w:r>
      <w:r w:rsidR="003C4432">
        <w:rPr>
          <w:rFonts w:ascii="Arial" w:hAnsi="Arial" w:cs="Arial"/>
        </w:rPr>
        <w:t xml:space="preserve">deepen </w:t>
      </w:r>
      <w:r>
        <w:rPr>
          <w:rFonts w:ascii="Arial" w:hAnsi="Arial" w:cs="Arial"/>
        </w:rPr>
        <w:t>understanding are plann</w:t>
      </w:r>
      <w:r w:rsidR="00C128E5">
        <w:rPr>
          <w:rFonts w:ascii="Arial" w:hAnsi="Arial" w:cs="Arial"/>
        </w:rPr>
        <w:t xml:space="preserve">ed </w:t>
      </w:r>
      <w:r w:rsidR="00BA7347">
        <w:rPr>
          <w:rFonts w:ascii="Arial" w:hAnsi="Arial" w:cs="Arial"/>
        </w:rPr>
        <w:t>for prior</w:t>
      </w:r>
      <w:r>
        <w:rPr>
          <w:rFonts w:ascii="Arial" w:hAnsi="Arial" w:cs="Arial"/>
        </w:rPr>
        <w:t xml:space="preserve"> to the lesson.</w:t>
      </w:r>
    </w:p>
    <w:p w14:paraId="48A21919" w14:textId="77777777" w:rsidR="000838FF" w:rsidRPr="00365698" w:rsidRDefault="000838FF" w:rsidP="00B30B7D">
      <w:pPr>
        <w:pStyle w:val="Default"/>
        <w:tabs>
          <w:tab w:val="left" w:pos="6699"/>
        </w:tabs>
        <w:rPr>
          <w:bCs/>
          <w:sz w:val="22"/>
          <w:szCs w:val="22"/>
        </w:rPr>
      </w:pPr>
    </w:p>
    <w:p w14:paraId="65F9C3DC" w14:textId="77777777" w:rsidR="00337C8F" w:rsidRDefault="00337C8F" w:rsidP="00E116C8">
      <w:pPr>
        <w:pStyle w:val="Default"/>
        <w:rPr>
          <w:bCs/>
          <w:sz w:val="22"/>
          <w:szCs w:val="22"/>
        </w:rPr>
      </w:pPr>
    </w:p>
    <w:p w14:paraId="5023141B" w14:textId="77777777" w:rsidR="00337C8F" w:rsidRPr="00365698" w:rsidRDefault="00337C8F" w:rsidP="00E116C8">
      <w:pPr>
        <w:pStyle w:val="Default"/>
        <w:rPr>
          <w:bCs/>
          <w:sz w:val="22"/>
          <w:szCs w:val="22"/>
        </w:rPr>
      </w:pPr>
    </w:p>
    <w:p w14:paraId="64C5B645" w14:textId="4E536A3F" w:rsidR="005D2ACD" w:rsidRDefault="00175A2B" w:rsidP="00157B3F">
      <w:pPr>
        <w:pStyle w:val="Default"/>
        <w:numPr>
          <w:ilvl w:val="0"/>
          <w:numId w:val="27"/>
        </w:numPr>
        <w:rPr>
          <w:b/>
          <w:bCs/>
          <w:sz w:val="28"/>
          <w:szCs w:val="22"/>
          <w:u w:val="single"/>
        </w:rPr>
      </w:pPr>
      <w:r w:rsidRPr="003C4432">
        <w:rPr>
          <w:b/>
          <w:bCs/>
          <w:sz w:val="28"/>
          <w:szCs w:val="22"/>
          <w:u w:val="single"/>
        </w:rPr>
        <w:t>ORGANISATION</w:t>
      </w:r>
    </w:p>
    <w:p w14:paraId="711FDCE8" w14:textId="77777777" w:rsidR="00CE707A" w:rsidRPr="003C4432" w:rsidRDefault="00CE707A" w:rsidP="00CE707A">
      <w:pPr>
        <w:pStyle w:val="Default"/>
        <w:ind w:left="720"/>
        <w:rPr>
          <w:b/>
          <w:bCs/>
          <w:sz w:val="28"/>
          <w:szCs w:val="22"/>
          <w:u w:val="single"/>
        </w:rPr>
      </w:pPr>
    </w:p>
    <w:p w14:paraId="1F3B1409" w14:textId="77777777" w:rsidR="00713A44" w:rsidRPr="00365698" w:rsidRDefault="00713A44" w:rsidP="00E116C8">
      <w:pPr>
        <w:pStyle w:val="Default"/>
        <w:rPr>
          <w:b/>
          <w:bCs/>
          <w:sz w:val="22"/>
          <w:szCs w:val="22"/>
          <w:u w:val="single"/>
        </w:rPr>
      </w:pPr>
    </w:p>
    <w:p w14:paraId="496E3A41" w14:textId="6E6AB14E" w:rsidR="00175A2B" w:rsidRDefault="00713A44" w:rsidP="00E116C8">
      <w:pPr>
        <w:pStyle w:val="Default"/>
        <w:rPr>
          <w:bCs/>
          <w:sz w:val="22"/>
          <w:szCs w:val="22"/>
        </w:rPr>
      </w:pPr>
      <w:r w:rsidRPr="00365698">
        <w:rPr>
          <w:bCs/>
          <w:sz w:val="22"/>
          <w:szCs w:val="22"/>
        </w:rPr>
        <w:t xml:space="preserve">In the Foundation Stage, children receive adult led whole class and group mathematics teaching as well as daily independent </w:t>
      </w:r>
      <w:r w:rsidR="00E723DF" w:rsidRPr="00365698">
        <w:rPr>
          <w:bCs/>
          <w:sz w:val="22"/>
          <w:szCs w:val="22"/>
        </w:rPr>
        <w:t>child-initiated</w:t>
      </w:r>
      <w:r w:rsidRPr="00365698">
        <w:rPr>
          <w:bCs/>
          <w:sz w:val="22"/>
          <w:szCs w:val="22"/>
        </w:rPr>
        <w:t xml:space="preserve"> activities. They are given opportunities to work on mathematical skills both indoors and outdoors, including Forest School. </w:t>
      </w:r>
      <w:r w:rsidR="008915C6" w:rsidRPr="00365698">
        <w:rPr>
          <w:bCs/>
          <w:sz w:val="22"/>
          <w:szCs w:val="22"/>
        </w:rPr>
        <w:t xml:space="preserve"> Activities relate to strands of the Early Years Foundation Stage Curriculum</w:t>
      </w:r>
      <w:r w:rsidR="007C34D4" w:rsidRPr="00365698">
        <w:rPr>
          <w:bCs/>
          <w:sz w:val="22"/>
          <w:szCs w:val="22"/>
        </w:rPr>
        <w:t xml:space="preserve"> and also make links to </w:t>
      </w:r>
      <w:r w:rsidR="00C128E5" w:rsidRPr="00365698">
        <w:rPr>
          <w:bCs/>
          <w:sz w:val="22"/>
          <w:szCs w:val="22"/>
        </w:rPr>
        <w:t>other</w:t>
      </w:r>
      <w:r w:rsidR="007C34D4" w:rsidRPr="00365698">
        <w:rPr>
          <w:bCs/>
          <w:sz w:val="22"/>
          <w:szCs w:val="22"/>
        </w:rPr>
        <w:t xml:space="preserve"> areas of the Curriculum.</w:t>
      </w:r>
      <w:r w:rsidR="00157B3F" w:rsidRPr="00365698">
        <w:rPr>
          <w:bCs/>
          <w:sz w:val="22"/>
          <w:szCs w:val="22"/>
        </w:rPr>
        <w:t xml:space="preserve"> </w:t>
      </w:r>
    </w:p>
    <w:p w14:paraId="0E20F573" w14:textId="2174F6D9" w:rsidR="00CE707A" w:rsidRDefault="00CE707A" w:rsidP="00E116C8">
      <w:pPr>
        <w:pStyle w:val="Default"/>
        <w:rPr>
          <w:bCs/>
          <w:sz w:val="22"/>
          <w:szCs w:val="22"/>
        </w:rPr>
      </w:pPr>
    </w:p>
    <w:p w14:paraId="1F2EB3E8" w14:textId="77777777" w:rsidR="00CE707A" w:rsidRDefault="00CE707A" w:rsidP="00E116C8">
      <w:pPr>
        <w:pStyle w:val="Default"/>
        <w:rPr>
          <w:bCs/>
          <w:sz w:val="22"/>
          <w:szCs w:val="22"/>
        </w:rPr>
      </w:pPr>
    </w:p>
    <w:p w14:paraId="664355AD" w14:textId="77777777" w:rsidR="00E723DF" w:rsidRPr="00365698" w:rsidRDefault="00E723DF" w:rsidP="00E116C8">
      <w:pPr>
        <w:pStyle w:val="Default"/>
        <w:rPr>
          <w:bCs/>
          <w:sz w:val="22"/>
          <w:szCs w:val="22"/>
        </w:rPr>
      </w:pPr>
    </w:p>
    <w:p w14:paraId="1A965116" w14:textId="5DB89349" w:rsidR="00E723DF" w:rsidRDefault="008915C6" w:rsidP="00F40B9A">
      <w:pPr>
        <w:pStyle w:val="Default"/>
        <w:rPr>
          <w:rStyle w:val="Emphasis"/>
          <w:bCs/>
          <w:i w:val="0"/>
          <w:iCs w:val="0"/>
          <w:sz w:val="22"/>
          <w:szCs w:val="22"/>
        </w:rPr>
      </w:pPr>
      <w:r w:rsidRPr="00365698">
        <w:rPr>
          <w:bCs/>
          <w:sz w:val="22"/>
          <w:szCs w:val="22"/>
        </w:rPr>
        <w:lastRenderedPageBreak/>
        <w:t xml:space="preserve">In KS1 and KS2 children have a daily mathematics lesson between 45 </w:t>
      </w:r>
      <w:r w:rsidR="00F40B9A" w:rsidRPr="00365698">
        <w:rPr>
          <w:bCs/>
          <w:sz w:val="22"/>
          <w:szCs w:val="22"/>
        </w:rPr>
        <w:t xml:space="preserve">and 60 minutes. </w:t>
      </w:r>
      <w:r w:rsidR="00175A2B" w:rsidRPr="00365698">
        <w:rPr>
          <w:bCs/>
          <w:sz w:val="22"/>
          <w:szCs w:val="22"/>
        </w:rPr>
        <w:t xml:space="preserve">Opportunities for children to </w:t>
      </w:r>
      <w:r w:rsidR="00175A2B" w:rsidRPr="00365698">
        <w:rPr>
          <w:rStyle w:val="Emphasis"/>
          <w:bCs/>
          <w:i w:val="0"/>
          <w:iCs w:val="0"/>
          <w:sz w:val="22"/>
          <w:szCs w:val="22"/>
        </w:rPr>
        <w:t xml:space="preserve">use and apply their mathematical knowledge, skills and vocabulary </w:t>
      </w:r>
      <w:r w:rsidR="00C42CAB" w:rsidRPr="00365698">
        <w:rPr>
          <w:rStyle w:val="Emphasis"/>
          <w:bCs/>
          <w:i w:val="0"/>
          <w:iCs w:val="0"/>
          <w:sz w:val="22"/>
          <w:szCs w:val="22"/>
        </w:rPr>
        <w:t xml:space="preserve">in different contexts, </w:t>
      </w:r>
      <w:r w:rsidR="00F40B9A" w:rsidRPr="00365698">
        <w:rPr>
          <w:rStyle w:val="Emphasis"/>
          <w:bCs/>
          <w:i w:val="0"/>
          <w:iCs w:val="0"/>
          <w:sz w:val="22"/>
          <w:szCs w:val="22"/>
        </w:rPr>
        <w:t>including outdoor mathematics</w:t>
      </w:r>
      <w:r w:rsidR="00C42CAB" w:rsidRPr="00365698">
        <w:rPr>
          <w:rStyle w:val="Emphasis"/>
          <w:bCs/>
          <w:i w:val="0"/>
          <w:iCs w:val="0"/>
          <w:sz w:val="22"/>
          <w:szCs w:val="22"/>
        </w:rPr>
        <w:t>, are also planned</w:t>
      </w:r>
      <w:r w:rsidR="00E723DF">
        <w:rPr>
          <w:rStyle w:val="Emphasis"/>
          <w:bCs/>
          <w:i w:val="0"/>
          <w:iCs w:val="0"/>
          <w:sz w:val="22"/>
          <w:szCs w:val="22"/>
        </w:rPr>
        <w:t xml:space="preserve"> for in addition to their daily Maths lesson.</w:t>
      </w:r>
      <w:r w:rsidR="00820FCF" w:rsidRPr="00365698">
        <w:rPr>
          <w:rStyle w:val="Emphasis"/>
          <w:bCs/>
          <w:i w:val="0"/>
          <w:iCs w:val="0"/>
          <w:sz w:val="22"/>
          <w:szCs w:val="22"/>
        </w:rPr>
        <w:t xml:space="preserve"> Teachers </w:t>
      </w:r>
      <w:r w:rsidR="006021EE" w:rsidRPr="00365698">
        <w:rPr>
          <w:rStyle w:val="Emphasis"/>
          <w:bCs/>
          <w:i w:val="0"/>
          <w:iCs w:val="0"/>
          <w:sz w:val="22"/>
          <w:szCs w:val="22"/>
        </w:rPr>
        <w:t xml:space="preserve">can </w:t>
      </w:r>
      <w:r w:rsidR="00820FCF" w:rsidRPr="00365698">
        <w:rPr>
          <w:rStyle w:val="Emphasis"/>
          <w:bCs/>
          <w:i w:val="0"/>
          <w:iCs w:val="0"/>
          <w:sz w:val="22"/>
          <w:szCs w:val="22"/>
        </w:rPr>
        <w:t xml:space="preserve">choose to </w:t>
      </w:r>
      <w:r w:rsidR="00577457" w:rsidRPr="00365698">
        <w:rPr>
          <w:rStyle w:val="Emphasis"/>
          <w:bCs/>
          <w:i w:val="0"/>
          <w:iCs w:val="0"/>
          <w:sz w:val="22"/>
          <w:szCs w:val="22"/>
        </w:rPr>
        <w:t>plan</w:t>
      </w:r>
      <w:r w:rsidR="00157B3F" w:rsidRPr="00365698">
        <w:rPr>
          <w:rStyle w:val="Emphasis"/>
          <w:bCs/>
          <w:i w:val="0"/>
          <w:iCs w:val="0"/>
          <w:sz w:val="22"/>
          <w:szCs w:val="22"/>
        </w:rPr>
        <w:t xml:space="preserve"> a</w:t>
      </w:r>
      <w:r w:rsidR="00577457" w:rsidRPr="00365698">
        <w:rPr>
          <w:rStyle w:val="Emphasis"/>
          <w:bCs/>
          <w:i w:val="0"/>
          <w:iCs w:val="0"/>
          <w:sz w:val="22"/>
          <w:szCs w:val="22"/>
        </w:rPr>
        <w:t xml:space="preserve"> longer </w:t>
      </w:r>
      <w:r w:rsidR="00E933C7" w:rsidRPr="00365698">
        <w:rPr>
          <w:rStyle w:val="Emphasis"/>
          <w:bCs/>
          <w:i w:val="0"/>
          <w:iCs w:val="0"/>
          <w:sz w:val="22"/>
          <w:szCs w:val="22"/>
        </w:rPr>
        <w:t>session</w:t>
      </w:r>
      <w:r w:rsidR="00577457" w:rsidRPr="00365698">
        <w:rPr>
          <w:rStyle w:val="Emphasis"/>
          <w:bCs/>
          <w:i w:val="0"/>
          <w:iCs w:val="0"/>
          <w:sz w:val="22"/>
          <w:szCs w:val="22"/>
        </w:rPr>
        <w:t xml:space="preserve"> e.g. whole</w:t>
      </w:r>
      <w:r w:rsidR="00820FCF" w:rsidRPr="00365698">
        <w:rPr>
          <w:rStyle w:val="Emphasis"/>
          <w:bCs/>
          <w:i w:val="0"/>
          <w:iCs w:val="0"/>
          <w:sz w:val="22"/>
          <w:szCs w:val="22"/>
        </w:rPr>
        <w:t xml:space="preserve"> morning </w:t>
      </w:r>
      <w:r w:rsidR="00E933C7" w:rsidRPr="00365698">
        <w:rPr>
          <w:rStyle w:val="Emphasis"/>
          <w:bCs/>
          <w:i w:val="0"/>
          <w:iCs w:val="0"/>
          <w:sz w:val="22"/>
          <w:szCs w:val="22"/>
        </w:rPr>
        <w:t>mathematics activities</w:t>
      </w:r>
      <w:r w:rsidR="00820FCF" w:rsidRPr="00365698">
        <w:rPr>
          <w:rStyle w:val="Emphasis"/>
          <w:bCs/>
          <w:i w:val="0"/>
          <w:iCs w:val="0"/>
          <w:sz w:val="22"/>
          <w:szCs w:val="22"/>
        </w:rPr>
        <w:t xml:space="preserve">, as long as there is appropriate coverage of other </w:t>
      </w:r>
      <w:r w:rsidR="00E933C7" w:rsidRPr="00365698">
        <w:rPr>
          <w:rStyle w:val="Emphasis"/>
          <w:bCs/>
          <w:i w:val="0"/>
          <w:iCs w:val="0"/>
          <w:sz w:val="22"/>
          <w:szCs w:val="22"/>
        </w:rPr>
        <w:t>subjects across</w:t>
      </w:r>
      <w:r w:rsidR="00820FCF" w:rsidRPr="00365698">
        <w:rPr>
          <w:rStyle w:val="Emphasis"/>
          <w:bCs/>
          <w:i w:val="0"/>
          <w:iCs w:val="0"/>
          <w:sz w:val="22"/>
          <w:szCs w:val="22"/>
        </w:rPr>
        <w:t xml:space="preserve"> the timetabl</w:t>
      </w:r>
      <w:r w:rsidR="003C4432">
        <w:rPr>
          <w:rStyle w:val="Emphasis"/>
          <w:bCs/>
          <w:i w:val="0"/>
          <w:iCs w:val="0"/>
          <w:sz w:val="22"/>
          <w:szCs w:val="22"/>
        </w:rPr>
        <w:t>e.</w:t>
      </w:r>
    </w:p>
    <w:p w14:paraId="0CF746B7" w14:textId="77777777" w:rsidR="00CE707A" w:rsidRDefault="00CE707A" w:rsidP="00F40B9A">
      <w:pPr>
        <w:pStyle w:val="Default"/>
        <w:rPr>
          <w:rStyle w:val="Emphasis"/>
          <w:bCs/>
          <w:i w:val="0"/>
          <w:iCs w:val="0"/>
          <w:sz w:val="22"/>
          <w:szCs w:val="22"/>
        </w:rPr>
      </w:pPr>
    </w:p>
    <w:p w14:paraId="498CE29A" w14:textId="596D098C" w:rsidR="00820FCF" w:rsidRDefault="00E723DF" w:rsidP="00F40B9A">
      <w:pPr>
        <w:pStyle w:val="Default"/>
        <w:rPr>
          <w:rStyle w:val="Emphasis"/>
          <w:bCs/>
          <w:i w:val="0"/>
          <w:iCs w:val="0"/>
          <w:sz w:val="22"/>
          <w:szCs w:val="22"/>
        </w:rPr>
      </w:pPr>
      <w:r>
        <w:rPr>
          <w:rStyle w:val="Emphasis"/>
          <w:bCs/>
          <w:i w:val="0"/>
          <w:iCs w:val="0"/>
          <w:sz w:val="22"/>
          <w:szCs w:val="22"/>
        </w:rPr>
        <w:t xml:space="preserve">A typical lesson </w:t>
      </w:r>
      <w:r w:rsidR="00CE707A">
        <w:rPr>
          <w:rStyle w:val="Emphasis"/>
          <w:bCs/>
          <w:i w:val="0"/>
          <w:iCs w:val="0"/>
          <w:sz w:val="22"/>
          <w:szCs w:val="22"/>
        </w:rPr>
        <w:t>will</w:t>
      </w:r>
      <w:r>
        <w:rPr>
          <w:rStyle w:val="Emphasis"/>
          <w:bCs/>
          <w:i w:val="0"/>
          <w:iCs w:val="0"/>
          <w:sz w:val="22"/>
          <w:szCs w:val="22"/>
        </w:rPr>
        <w:t xml:space="preserve"> follow this </w:t>
      </w:r>
      <w:r w:rsidR="009B7463">
        <w:rPr>
          <w:rStyle w:val="Emphasis"/>
          <w:bCs/>
          <w:i w:val="0"/>
          <w:iCs w:val="0"/>
          <w:sz w:val="22"/>
          <w:szCs w:val="22"/>
        </w:rPr>
        <w:t>format,</w:t>
      </w:r>
      <w:r>
        <w:rPr>
          <w:rStyle w:val="Emphasis"/>
          <w:bCs/>
          <w:i w:val="0"/>
          <w:iCs w:val="0"/>
          <w:sz w:val="22"/>
          <w:szCs w:val="22"/>
        </w:rPr>
        <w:t xml:space="preserve"> but teachers</w:t>
      </w:r>
      <w:r w:rsidR="00CE707A">
        <w:rPr>
          <w:rStyle w:val="Emphasis"/>
          <w:bCs/>
          <w:i w:val="0"/>
          <w:iCs w:val="0"/>
          <w:sz w:val="22"/>
          <w:szCs w:val="22"/>
        </w:rPr>
        <w:t xml:space="preserve"> may </w:t>
      </w:r>
      <w:r w:rsidR="00A40B62">
        <w:rPr>
          <w:rStyle w:val="Emphasis"/>
          <w:bCs/>
          <w:i w:val="0"/>
          <w:iCs w:val="0"/>
          <w:sz w:val="22"/>
          <w:szCs w:val="22"/>
        </w:rPr>
        <w:t>sometimes use</w:t>
      </w:r>
      <w:r>
        <w:rPr>
          <w:rStyle w:val="Emphasis"/>
          <w:bCs/>
          <w:i w:val="0"/>
          <w:iCs w:val="0"/>
          <w:sz w:val="22"/>
          <w:szCs w:val="22"/>
        </w:rPr>
        <w:t xml:space="preserve"> their professional judgement to plan the sequence of a daily lesson and unit of work</w:t>
      </w:r>
      <w:r w:rsidR="00CE707A">
        <w:rPr>
          <w:rStyle w:val="Emphasis"/>
          <w:bCs/>
          <w:i w:val="0"/>
          <w:iCs w:val="0"/>
          <w:sz w:val="22"/>
          <w:szCs w:val="22"/>
        </w:rPr>
        <w:t xml:space="preserve"> </w:t>
      </w:r>
      <w:r w:rsidR="00A40B62">
        <w:rPr>
          <w:rStyle w:val="Emphasis"/>
          <w:bCs/>
          <w:i w:val="0"/>
          <w:iCs w:val="0"/>
          <w:sz w:val="22"/>
          <w:szCs w:val="22"/>
        </w:rPr>
        <w:t>that follows</w:t>
      </w:r>
      <w:r w:rsidR="00CE707A">
        <w:rPr>
          <w:rStyle w:val="Emphasis"/>
          <w:bCs/>
          <w:i w:val="0"/>
          <w:iCs w:val="0"/>
          <w:sz w:val="22"/>
          <w:szCs w:val="22"/>
        </w:rPr>
        <w:t xml:space="preserve"> a different structure.</w:t>
      </w:r>
    </w:p>
    <w:p w14:paraId="7DF4E37C" w14:textId="77777777" w:rsidR="00E723DF" w:rsidRDefault="00E723DF" w:rsidP="00F40B9A">
      <w:pPr>
        <w:pStyle w:val="Default"/>
        <w:rPr>
          <w:rStyle w:val="Emphasis"/>
          <w:bCs/>
          <w:i w:val="0"/>
          <w:iCs w:val="0"/>
          <w:sz w:val="22"/>
          <w:szCs w:val="22"/>
        </w:rPr>
      </w:pPr>
    </w:p>
    <w:p w14:paraId="20C33928" w14:textId="77777777" w:rsidR="00E723DF" w:rsidRPr="00C93E40" w:rsidRDefault="00E723DF" w:rsidP="00F40B9A">
      <w:pPr>
        <w:pStyle w:val="Default"/>
        <w:rPr>
          <w:rStyle w:val="Emphasis"/>
          <w:bCs/>
          <w:iCs w:val="0"/>
          <w:sz w:val="22"/>
          <w:szCs w:val="22"/>
        </w:rPr>
      </w:pPr>
      <w:r w:rsidRPr="00C93E40">
        <w:rPr>
          <w:rStyle w:val="Emphasis"/>
          <w:bCs/>
          <w:iCs w:val="0"/>
          <w:sz w:val="22"/>
          <w:szCs w:val="22"/>
        </w:rPr>
        <w:t>Let’s warm u</w:t>
      </w:r>
      <w:r w:rsidR="009B7463" w:rsidRPr="00C93E40">
        <w:rPr>
          <w:rStyle w:val="Emphasis"/>
          <w:bCs/>
          <w:iCs w:val="0"/>
          <w:sz w:val="22"/>
          <w:szCs w:val="22"/>
        </w:rPr>
        <w:t>p</w:t>
      </w:r>
      <w:r w:rsidRPr="00C93E40">
        <w:rPr>
          <w:rStyle w:val="Emphasis"/>
          <w:bCs/>
          <w:iCs w:val="0"/>
          <w:sz w:val="22"/>
          <w:szCs w:val="22"/>
        </w:rPr>
        <w:t xml:space="preserve"> our brains</w:t>
      </w:r>
    </w:p>
    <w:p w14:paraId="15F990AE" w14:textId="77777777" w:rsidR="00E723DF" w:rsidRPr="00C93E40" w:rsidRDefault="00E723DF" w:rsidP="00F40B9A">
      <w:pPr>
        <w:pStyle w:val="Default"/>
        <w:rPr>
          <w:rStyle w:val="Emphasis"/>
          <w:bCs/>
          <w:iCs w:val="0"/>
          <w:sz w:val="22"/>
          <w:szCs w:val="22"/>
        </w:rPr>
      </w:pPr>
      <w:r w:rsidRPr="00C93E40">
        <w:rPr>
          <w:rStyle w:val="Emphasis"/>
          <w:bCs/>
          <w:iCs w:val="0"/>
          <w:sz w:val="22"/>
          <w:szCs w:val="22"/>
        </w:rPr>
        <w:t xml:space="preserve">Let’s </w:t>
      </w:r>
      <w:r w:rsidR="009B7463" w:rsidRPr="00C93E40">
        <w:rPr>
          <w:rStyle w:val="Emphasis"/>
          <w:bCs/>
          <w:iCs w:val="0"/>
          <w:sz w:val="22"/>
          <w:szCs w:val="22"/>
        </w:rPr>
        <w:t>learn something new</w:t>
      </w:r>
    </w:p>
    <w:p w14:paraId="157FCFDB" w14:textId="77777777" w:rsidR="009B7463" w:rsidRPr="00C93E40" w:rsidRDefault="009B7463" w:rsidP="00F40B9A">
      <w:pPr>
        <w:pStyle w:val="Default"/>
        <w:rPr>
          <w:rStyle w:val="Emphasis"/>
          <w:bCs/>
          <w:iCs w:val="0"/>
          <w:sz w:val="22"/>
          <w:szCs w:val="22"/>
        </w:rPr>
      </w:pPr>
      <w:r w:rsidRPr="00C93E40">
        <w:rPr>
          <w:rStyle w:val="Emphasis"/>
          <w:bCs/>
          <w:iCs w:val="0"/>
          <w:sz w:val="22"/>
          <w:szCs w:val="22"/>
        </w:rPr>
        <w:t>Let’s talk</w:t>
      </w:r>
    </w:p>
    <w:p w14:paraId="5EDF3E53" w14:textId="77777777" w:rsidR="009B7463" w:rsidRPr="00C93E40" w:rsidRDefault="009B7463" w:rsidP="00F40B9A">
      <w:pPr>
        <w:pStyle w:val="Default"/>
        <w:rPr>
          <w:rStyle w:val="Emphasis"/>
          <w:bCs/>
          <w:iCs w:val="0"/>
          <w:sz w:val="22"/>
          <w:szCs w:val="22"/>
        </w:rPr>
      </w:pPr>
      <w:r w:rsidRPr="00C93E40">
        <w:rPr>
          <w:rStyle w:val="Emphasis"/>
          <w:bCs/>
          <w:iCs w:val="0"/>
          <w:sz w:val="22"/>
          <w:szCs w:val="22"/>
        </w:rPr>
        <w:t>Let’s develop our learning</w:t>
      </w:r>
    </w:p>
    <w:p w14:paraId="74DC10B2" w14:textId="77777777" w:rsidR="009B7463" w:rsidRPr="00C93E40" w:rsidRDefault="009B7463" w:rsidP="00F40B9A">
      <w:pPr>
        <w:pStyle w:val="Default"/>
        <w:rPr>
          <w:rStyle w:val="Emphasis"/>
          <w:bCs/>
          <w:iCs w:val="0"/>
          <w:sz w:val="22"/>
          <w:szCs w:val="22"/>
        </w:rPr>
      </w:pPr>
      <w:r w:rsidRPr="00C93E40">
        <w:rPr>
          <w:rStyle w:val="Emphasis"/>
          <w:bCs/>
          <w:iCs w:val="0"/>
          <w:sz w:val="22"/>
          <w:szCs w:val="22"/>
        </w:rPr>
        <w:t>Let’s work independently</w:t>
      </w:r>
    </w:p>
    <w:p w14:paraId="6931C955" w14:textId="77777777" w:rsidR="009B7463" w:rsidRPr="00C93E40" w:rsidRDefault="009B7463" w:rsidP="00F40B9A">
      <w:pPr>
        <w:pStyle w:val="Default"/>
        <w:rPr>
          <w:rStyle w:val="Emphasis"/>
          <w:bCs/>
          <w:iCs w:val="0"/>
          <w:sz w:val="22"/>
          <w:szCs w:val="22"/>
        </w:rPr>
      </w:pPr>
      <w:r w:rsidRPr="00C93E40">
        <w:rPr>
          <w:rStyle w:val="Emphasis"/>
          <w:bCs/>
          <w:iCs w:val="0"/>
          <w:sz w:val="22"/>
          <w:szCs w:val="22"/>
        </w:rPr>
        <w:t>Let’s recap</w:t>
      </w:r>
    </w:p>
    <w:p w14:paraId="44FB30F8" w14:textId="77777777" w:rsidR="009B7463" w:rsidRDefault="009B7463" w:rsidP="00F40B9A">
      <w:pPr>
        <w:pStyle w:val="Default"/>
        <w:rPr>
          <w:rStyle w:val="Emphasis"/>
          <w:bCs/>
          <w:i w:val="0"/>
          <w:iCs w:val="0"/>
          <w:sz w:val="22"/>
          <w:szCs w:val="22"/>
        </w:rPr>
      </w:pPr>
    </w:p>
    <w:p w14:paraId="307A94BE" w14:textId="77777777" w:rsidR="009B7463" w:rsidRPr="00365698" w:rsidRDefault="009B7463" w:rsidP="00F40B9A">
      <w:pPr>
        <w:pStyle w:val="Default"/>
        <w:rPr>
          <w:rStyle w:val="Emphasis"/>
          <w:bCs/>
          <w:i w:val="0"/>
          <w:iCs w:val="0"/>
          <w:sz w:val="22"/>
          <w:szCs w:val="22"/>
        </w:rPr>
      </w:pPr>
      <w:r>
        <w:rPr>
          <w:rStyle w:val="Emphasis"/>
          <w:bCs/>
          <w:i w:val="0"/>
          <w:iCs w:val="0"/>
          <w:sz w:val="22"/>
          <w:szCs w:val="22"/>
        </w:rPr>
        <w:t>Throughout this sequence there will be opportunities for teacher- pupil and pupil-</w:t>
      </w:r>
      <w:r w:rsidR="007F5A2C">
        <w:rPr>
          <w:rStyle w:val="Emphasis"/>
          <w:bCs/>
          <w:i w:val="0"/>
          <w:iCs w:val="0"/>
          <w:sz w:val="22"/>
          <w:szCs w:val="22"/>
        </w:rPr>
        <w:t>pupil</w:t>
      </w:r>
      <w:r>
        <w:rPr>
          <w:rStyle w:val="Emphasis"/>
          <w:bCs/>
          <w:i w:val="0"/>
          <w:iCs w:val="0"/>
          <w:sz w:val="22"/>
          <w:szCs w:val="22"/>
        </w:rPr>
        <w:t xml:space="preserve"> discussion. Also, </w:t>
      </w:r>
      <w:r w:rsidR="007F5A2C">
        <w:rPr>
          <w:rStyle w:val="Emphasis"/>
          <w:bCs/>
          <w:i w:val="0"/>
          <w:iCs w:val="0"/>
          <w:sz w:val="22"/>
          <w:szCs w:val="22"/>
        </w:rPr>
        <w:t>the teacher will plan in times for children to record their work at different stages during the lesson, not just at the ‘independent stage’. For example, at the start they may answer some fluency questions in their book; or when asking to talk about their work they may be asked to write down what they have noticed before discussing this with the class.</w:t>
      </w:r>
      <w:r w:rsidR="00AB5AE5">
        <w:rPr>
          <w:rStyle w:val="Emphasis"/>
          <w:bCs/>
          <w:i w:val="0"/>
          <w:iCs w:val="0"/>
          <w:sz w:val="22"/>
          <w:szCs w:val="22"/>
        </w:rPr>
        <w:t xml:space="preserve"> Therefore, the ‘ping-pong’ style of teaching may be both verbal and recorded.</w:t>
      </w:r>
    </w:p>
    <w:p w14:paraId="1DA6542E" w14:textId="77777777" w:rsidR="00B30B7D" w:rsidRPr="00365698" w:rsidRDefault="00B30B7D" w:rsidP="00E116C8">
      <w:pPr>
        <w:pStyle w:val="Default"/>
        <w:rPr>
          <w:sz w:val="22"/>
          <w:szCs w:val="22"/>
        </w:rPr>
      </w:pPr>
    </w:p>
    <w:p w14:paraId="3E60B5C0" w14:textId="77777777" w:rsidR="00B30B7D" w:rsidRDefault="000A071F" w:rsidP="00E116C8">
      <w:pPr>
        <w:pStyle w:val="Default"/>
        <w:rPr>
          <w:rStyle w:val="Emphasis"/>
          <w:bCs/>
          <w:i w:val="0"/>
          <w:iCs w:val="0"/>
          <w:sz w:val="22"/>
          <w:szCs w:val="22"/>
        </w:rPr>
      </w:pPr>
      <w:r w:rsidRPr="00365698">
        <w:rPr>
          <w:rStyle w:val="Emphasis"/>
          <w:bCs/>
          <w:i w:val="0"/>
          <w:iCs w:val="0"/>
          <w:sz w:val="22"/>
          <w:szCs w:val="22"/>
        </w:rPr>
        <w:t>Following the mastery approach, children work on the same tasks and engage in common discussions. Differentiation is achieved through choice of manipulatives</w:t>
      </w:r>
      <w:r w:rsidR="007C34D4" w:rsidRPr="00365698">
        <w:rPr>
          <w:rStyle w:val="Emphasis"/>
          <w:bCs/>
          <w:i w:val="0"/>
          <w:iCs w:val="0"/>
          <w:sz w:val="22"/>
          <w:szCs w:val="22"/>
        </w:rPr>
        <w:t xml:space="preserve"> and </w:t>
      </w:r>
      <w:r w:rsidRPr="00365698">
        <w:rPr>
          <w:rStyle w:val="Emphasis"/>
          <w:bCs/>
          <w:i w:val="0"/>
          <w:iCs w:val="0"/>
          <w:sz w:val="22"/>
          <w:szCs w:val="22"/>
        </w:rPr>
        <w:t>visual representations, and skillful questioning.   Difficulties and misconceptions are identified through regular formative assessments and addressed with</w:t>
      </w:r>
      <w:r w:rsidR="00D602D0">
        <w:rPr>
          <w:rStyle w:val="Emphasis"/>
          <w:bCs/>
          <w:i w:val="0"/>
          <w:iCs w:val="0"/>
          <w:sz w:val="22"/>
          <w:szCs w:val="22"/>
        </w:rPr>
        <w:t xml:space="preserve"> </w:t>
      </w:r>
      <w:r w:rsidR="00C93E40">
        <w:rPr>
          <w:rStyle w:val="Emphasis"/>
          <w:bCs/>
          <w:i w:val="0"/>
          <w:iCs w:val="0"/>
          <w:sz w:val="22"/>
          <w:szCs w:val="22"/>
        </w:rPr>
        <w:t xml:space="preserve">rapid </w:t>
      </w:r>
      <w:r w:rsidR="00C93E40" w:rsidRPr="00365698">
        <w:rPr>
          <w:rStyle w:val="Emphasis"/>
          <w:bCs/>
          <w:i w:val="0"/>
          <w:iCs w:val="0"/>
          <w:sz w:val="22"/>
          <w:szCs w:val="22"/>
        </w:rPr>
        <w:t>intervention</w:t>
      </w:r>
      <w:r w:rsidR="006021EE" w:rsidRPr="00365698">
        <w:rPr>
          <w:rStyle w:val="Emphasis"/>
          <w:bCs/>
          <w:i w:val="0"/>
          <w:iCs w:val="0"/>
          <w:sz w:val="22"/>
          <w:szCs w:val="22"/>
        </w:rPr>
        <w:t>.</w:t>
      </w:r>
    </w:p>
    <w:p w14:paraId="3041E394" w14:textId="77777777" w:rsidR="008A261F" w:rsidRDefault="008A261F" w:rsidP="00E116C8">
      <w:pPr>
        <w:pStyle w:val="Default"/>
        <w:rPr>
          <w:rStyle w:val="Emphasis"/>
          <w:bCs/>
          <w:i w:val="0"/>
          <w:iCs w:val="0"/>
          <w:sz w:val="22"/>
          <w:szCs w:val="22"/>
        </w:rPr>
      </w:pPr>
    </w:p>
    <w:p w14:paraId="029018B8" w14:textId="77777777" w:rsidR="008A261F" w:rsidRPr="008A261F" w:rsidRDefault="008A261F" w:rsidP="008A261F">
      <w:pPr>
        <w:pStyle w:val="Default"/>
        <w:rPr>
          <w:bCs/>
          <w:sz w:val="22"/>
          <w:szCs w:val="22"/>
          <w:lang w:val="en-GB"/>
        </w:rPr>
      </w:pPr>
      <w:r>
        <w:rPr>
          <w:rStyle w:val="Emphasis"/>
          <w:bCs/>
          <w:i w:val="0"/>
          <w:iCs w:val="0"/>
          <w:sz w:val="22"/>
          <w:szCs w:val="22"/>
        </w:rPr>
        <w:t xml:space="preserve">There is challenge throughout the lesson, not just at the end, and all children are exposed it. During the lesson, the teacher will identify which children need further challenge and they will be given opportunities to </w:t>
      </w:r>
      <w:r>
        <w:rPr>
          <w:bCs/>
          <w:sz w:val="22"/>
          <w:szCs w:val="22"/>
          <w:lang w:val="en-GB"/>
        </w:rPr>
        <w:t>s</w:t>
      </w:r>
      <w:r w:rsidRPr="008A261F">
        <w:rPr>
          <w:bCs/>
          <w:sz w:val="22"/>
          <w:szCs w:val="22"/>
          <w:lang w:val="en-GB"/>
        </w:rPr>
        <w:t>olve problems of greater complexity (i.e. where the approach is not immediately obvious) demonstrating creativity and imagination</w:t>
      </w:r>
      <w:r>
        <w:rPr>
          <w:bCs/>
          <w:sz w:val="22"/>
          <w:szCs w:val="22"/>
          <w:lang w:val="en-GB"/>
        </w:rPr>
        <w:t>. They may also be asked to i</w:t>
      </w:r>
      <w:r w:rsidRPr="008A261F">
        <w:rPr>
          <w:bCs/>
          <w:sz w:val="22"/>
          <w:szCs w:val="22"/>
          <w:lang w:val="en-GB"/>
        </w:rPr>
        <w:t>ndependently explore and investigate context and structure, communicate results clearly and systematically explain and generalise the mathematics.</w:t>
      </w:r>
    </w:p>
    <w:p w14:paraId="722B00AE" w14:textId="77777777" w:rsidR="008A261F" w:rsidRPr="00365698" w:rsidRDefault="008A261F" w:rsidP="00E116C8">
      <w:pPr>
        <w:pStyle w:val="Default"/>
        <w:rPr>
          <w:sz w:val="22"/>
          <w:szCs w:val="22"/>
        </w:rPr>
      </w:pPr>
    </w:p>
    <w:p w14:paraId="62431CDC" w14:textId="77777777" w:rsidR="00C128E5" w:rsidRPr="00365698" w:rsidRDefault="00C128E5" w:rsidP="00E116C8">
      <w:pPr>
        <w:pStyle w:val="Default"/>
        <w:rPr>
          <w:sz w:val="22"/>
          <w:szCs w:val="22"/>
        </w:rPr>
      </w:pPr>
    </w:p>
    <w:p w14:paraId="49E398E2" w14:textId="77777777" w:rsidR="00B30B7D" w:rsidRPr="00365698" w:rsidRDefault="00B30B7D" w:rsidP="00E116C8">
      <w:pPr>
        <w:pStyle w:val="Default"/>
        <w:rPr>
          <w:sz w:val="22"/>
          <w:szCs w:val="22"/>
        </w:rPr>
      </w:pPr>
    </w:p>
    <w:p w14:paraId="552F77C1" w14:textId="7DBCBDAA" w:rsidR="003C4432" w:rsidRPr="003C4432" w:rsidRDefault="003C4432" w:rsidP="003C4432">
      <w:pPr>
        <w:pStyle w:val="Default"/>
        <w:numPr>
          <w:ilvl w:val="0"/>
          <w:numId w:val="27"/>
        </w:numPr>
        <w:rPr>
          <w:b/>
          <w:sz w:val="28"/>
          <w:szCs w:val="22"/>
          <w:u w:val="single"/>
        </w:rPr>
      </w:pPr>
      <w:r w:rsidRPr="003C4432">
        <w:rPr>
          <w:b/>
          <w:sz w:val="28"/>
          <w:szCs w:val="22"/>
          <w:u w:val="single"/>
        </w:rPr>
        <w:t>IMPACT</w:t>
      </w:r>
    </w:p>
    <w:p w14:paraId="621D496C" w14:textId="77777777" w:rsidR="003C4432" w:rsidRDefault="003C4432" w:rsidP="003C4432">
      <w:pPr>
        <w:pStyle w:val="Default"/>
        <w:ind w:left="360"/>
        <w:rPr>
          <w:b/>
          <w:sz w:val="22"/>
          <w:szCs w:val="22"/>
          <w:u w:val="single"/>
        </w:rPr>
      </w:pPr>
    </w:p>
    <w:p w14:paraId="28916E85" w14:textId="1911FCD5" w:rsidR="00FE7E88" w:rsidRPr="003C4432" w:rsidRDefault="00175A2B" w:rsidP="003C4432">
      <w:pPr>
        <w:pStyle w:val="Default"/>
        <w:rPr>
          <w:b/>
          <w:sz w:val="22"/>
          <w:szCs w:val="22"/>
          <w:u w:val="single"/>
        </w:rPr>
      </w:pPr>
      <w:r w:rsidRPr="003C4432">
        <w:rPr>
          <w:b/>
          <w:sz w:val="22"/>
          <w:szCs w:val="22"/>
          <w:u w:val="single"/>
        </w:rPr>
        <w:t>ASSESSMENT</w:t>
      </w:r>
    </w:p>
    <w:p w14:paraId="16287F21" w14:textId="77777777" w:rsidR="00175A2B" w:rsidRPr="00365698" w:rsidRDefault="00175A2B" w:rsidP="00E116C8">
      <w:pPr>
        <w:pStyle w:val="Default"/>
        <w:rPr>
          <w:b/>
          <w:sz w:val="22"/>
          <w:szCs w:val="22"/>
          <w:u w:val="single"/>
        </w:rPr>
      </w:pPr>
    </w:p>
    <w:p w14:paraId="4F5824D1" w14:textId="77777777" w:rsidR="00C779F5" w:rsidRPr="00365698" w:rsidRDefault="00C779F5" w:rsidP="00C779F5">
      <w:pPr>
        <w:pStyle w:val="Default"/>
        <w:rPr>
          <w:bCs/>
          <w:sz w:val="22"/>
          <w:szCs w:val="22"/>
        </w:rPr>
      </w:pPr>
      <w:r w:rsidRPr="00365698">
        <w:rPr>
          <w:bCs/>
          <w:sz w:val="22"/>
          <w:szCs w:val="22"/>
        </w:rPr>
        <w:t>Teachers plan lessons that aim for all children to master the key skills. Therefore</w:t>
      </w:r>
      <w:r w:rsidR="006021EE" w:rsidRPr="00365698">
        <w:rPr>
          <w:bCs/>
          <w:sz w:val="22"/>
          <w:szCs w:val="22"/>
        </w:rPr>
        <w:t>,</w:t>
      </w:r>
      <w:r w:rsidRPr="00365698">
        <w:rPr>
          <w:bCs/>
          <w:sz w:val="22"/>
          <w:szCs w:val="22"/>
        </w:rPr>
        <w:t xml:space="preserve"> ongoing assessment is an important component of the mastery curriculum.</w:t>
      </w:r>
      <w:r w:rsidR="00C03E28" w:rsidRPr="00365698">
        <w:rPr>
          <w:bCs/>
          <w:sz w:val="22"/>
          <w:szCs w:val="22"/>
        </w:rPr>
        <w:t xml:space="preserve"> Class teachers are responsible for assessing individual’s attainment in math</w:t>
      </w:r>
      <w:r w:rsidR="00B30B7D" w:rsidRPr="00365698">
        <w:rPr>
          <w:bCs/>
          <w:sz w:val="22"/>
          <w:szCs w:val="22"/>
        </w:rPr>
        <w:t>ematics in line with the school’s Assessment Policy.</w:t>
      </w:r>
    </w:p>
    <w:p w14:paraId="5BE93A62" w14:textId="77777777" w:rsidR="00F4592F" w:rsidRPr="00365698" w:rsidRDefault="00F4592F" w:rsidP="00C779F5">
      <w:pPr>
        <w:pStyle w:val="Default"/>
        <w:rPr>
          <w:bCs/>
          <w:sz w:val="22"/>
          <w:szCs w:val="22"/>
        </w:rPr>
      </w:pPr>
    </w:p>
    <w:p w14:paraId="43EFEB76" w14:textId="77777777" w:rsidR="00B30B7D" w:rsidRPr="00365698" w:rsidRDefault="007C34D4" w:rsidP="00C779F5">
      <w:pPr>
        <w:pStyle w:val="Default"/>
        <w:rPr>
          <w:bCs/>
          <w:sz w:val="22"/>
          <w:szCs w:val="22"/>
        </w:rPr>
      </w:pPr>
      <w:r w:rsidRPr="00365698">
        <w:rPr>
          <w:bCs/>
          <w:sz w:val="22"/>
          <w:szCs w:val="22"/>
        </w:rPr>
        <w:t xml:space="preserve">Assessments are </w:t>
      </w:r>
      <w:r w:rsidR="00B30B7D" w:rsidRPr="00365698">
        <w:rPr>
          <w:bCs/>
          <w:sz w:val="22"/>
          <w:szCs w:val="22"/>
        </w:rPr>
        <w:t>either formative</w:t>
      </w:r>
      <w:r w:rsidR="00F4592F" w:rsidRPr="00365698">
        <w:rPr>
          <w:bCs/>
          <w:sz w:val="22"/>
          <w:szCs w:val="22"/>
        </w:rPr>
        <w:t xml:space="preserve"> </w:t>
      </w:r>
      <w:r w:rsidR="00B30B7D" w:rsidRPr="00365698">
        <w:rPr>
          <w:bCs/>
          <w:sz w:val="22"/>
          <w:szCs w:val="22"/>
        </w:rPr>
        <w:t xml:space="preserve">(day to day </w:t>
      </w:r>
      <w:r w:rsidR="00F4592F" w:rsidRPr="00365698">
        <w:rPr>
          <w:bCs/>
          <w:sz w:val="22"/>
          <w:szCs w:val="22"/>
        </w:rPr>
        <w:t>assessments</w:t>
      </w:r>
      <w:r w:rsidR="00B30B7D" w:rsidRPr="00365698">
        <w:rPr>
          <w:bCs/>
          <w:sz w:val="22"/>
          <w:szCs w:val="22"/>
        </w:rPr>
        <w:t xml:space="preserve"> th</w:t>
      </w:r>
      <w:r w:rsidR="00F4592F" w:rsidRPr="00365698">
        <w:rPr>
          <w:bCs/>
          <w:sz w:val="22"/>
          <w:szCs w:val="22"/>
        </w:rPr>
        <w:t>at take place continually and inform</w:t>
      </w:r>
      <w:r w:rsidR="00B30B7D" w:rsidRPr="00365698">
        <w:rPr>
          <w:bCs/>
          <w:sz w:val="22"/>
          <w:szCs w:val="22"/>
        </w:rPr>
        <w:t xml:space="preserve"> </w:t>
      </w:r>
      <w:r w:rsidR="00F4592F" w:rsidRPr="00365698">
        <w:rPr>
          <w:bCs/>
          <w:sz w:val="22"/>
          <w:szCs w:val="22"/>
        </w:rPr>
        <w:t xml:space="preserve">planning) </w:t>
      </w:r>
      <w:r w:rsidR="008A296F" w:rsidRPr="00365698">
        <w:rPr>
          <w:bCs/>
          <w:sz w:val="22"/>
          <w:szCs w:val="22"/>
        </w:rPr>
        <w:t>or summative (</w:t>
      </w:r>
      <w:r w:rsidR="00B30B7D" w:rsidRPr="00365698">
        <w:rPr>
          <w:bCs/>
          <w:sz w:val="22"/>
          <w:szCs w:val="22"/>
        </w:rPr>
        <w:t>formal assessments</w:t>
      </w:r>
      <w:r w:rsidR="00F4592F" w:rsidRPr="00365698">
        <w:rPr>
          <w:bCs/>
          <w:sz w:val="22"/>
          <w:szCs w:val="22"/>
        </w:rPr>
        <w:t xml:space="preserve"> that take place at</w:t>
      </w:r>
      <w:r w:rsidR="008A296F" w:rsidRPr="00365698">
        <w:rPr>
          <w:bCs/>
          <w:sz w:val="22"/>
          <w:szCs w:val="22"/>
        </w:rPr>
        <w:t xml:space="preserve"> the end of a strand, </w:t>
      </w:r>
      <w:r w:rsidR="00F4592F" w:rsidRPr="00365698">
        <w:rPr>
          <w:bCs/>
          <w:sz w:val="22"/>
          <w:szCs w:val="22"/>
        </w:rPr>
        <w:t>term or year)</w:t>
      </w:r>
      <w:r w:rsidR="00C42CAB" w:rsidRPr="00365698">
        <w:rPr>
          <w:bCs/>
          <w:sz w:val="22"/>
          <w:szCs w:val="22"/>
        </w:rPr>
        <w:t>.</w:t>
      </w:r>
    </w:p>
    <w:p w14:paraId="384BA73E" w14:textId="77777777" w:rsidR="00F4592F" w:rsidRPr="00365698" w:rsidRDefault="00F4592F" w:rsidP="00C779F5">
      <w:pPr>
        <w:pStyle w:val="Default"/>
        <w:rPr>
          <w:bCs/>
          <w:sz w:val="22"/>
          <w:szCs w:val="22"/>
        </w:rPr>
      </w:pPr>
    </w:p>
    <w:p w14:paraId="150DA3E8" w14:textId="77777777" w:rsidR="00453023" w:rsidRDefault="00453023" w:rsidP="00C779F5">
      <w:pPr>
        <w:pStyle w:val="Default"/>
        <w:rPr>
          <w:bCs/>
          <w:sz w:val="22"/>
          <w:szCs w:val="22"/>
        </w:rPr>
      </w:pPr>
    </w:p>
    <w:p w14:paraId="409C11EE" w14:textId="77777777" w:rsidR="00453023" w:rsidRDefault="00453023" w:rsidP="00C779F5">
      <w:pPr>
        <w:pStyle w:val="Default"/>
        <w:rPr>
          <w:bCs/>
          <w:sz w:val="22"/>
          <w:szCs w:val="22"/>
        </w:rPr>
      </w:pPr>
    </w:p>
    <w:p w14:paraId="35D5FE2F" w14:textId="4755C60F" w:rsidR="00F4592F" w:rsidRPr="00365698" w:rsidRDefault="007C34D4" w:rsidP="00C779F5">
      <w:pPr>
        <w:pStyle w:val="Default"/>
        <w:rPr>
          <w:bCs/>
          <w:sz w:val="22"/>
          <w:szCs w:val="22"/>
        </w:rPr>
      </w:pPr>
      <w:r w:rsidRPr="00365698">
        <w:rPr>
          <w:bCs/>
          <w:sz w:val="22"/>
          <w:szCs w:val="22"/>
        </w:rPr>
        <w:lastRenderedPageBreak/>
        <w:t>Assessments include</w:t>
      </w:r>
      <w:r w:rsidR="00C42CAB" w:rsidRPr="00365698">
        <w:rPr>
          <w:bCs/>
          <w:sz w:val="22"/>
          <w:szCs w:val="22"/>
        </w:rPr>
        <w:t>;</w:t>
      </w:r>
    </w:p>
    <w:p w14:paraId="34B3F2EB" w14:textId="77777777" w:rsidR="00C42CAB" w:rsidRPr="00365698" w:rsidRDefault="00C42CAB" w:rsidP="00C779F5">
      <w:pPr>
        <w:pStyle w:val="Default"/>
        <w:rPr>
          <w:bCs/>
          <w:sz w:val="22"/>
          <w:szCs w:val="22"/>
        </w:rPr>
      </w:pPr>
    </w:p>
    <w:p w14:paraId="18E59E76" w14:textId="013DF2C5" w:rsidR="00F4592F" w:rsidRPr="00365698" w:rsidRDefault="00F4592F" w:rsidP="00F4592F">
      <w:pPr>
        <w:pStyle w:val="Default"/>
        <w:numPr>
          <w:ilvl w:val="0"/>
          <w:numId w:val="23"/>
        </w:numPr>
        <w:rPr>
          <w:bCs/>
          <w:sz w:val="22"/>
          <w:szCs w:val="22"/>
        </w:rPr>
      </w:pPr>
      <w:r w:rsidRPr="00365698">
        <w:rPr>
          <w:bCs/>
          <w:sz w:val="22"/>
          <w:szCs w:val="22"/>
        </w:rPr>
        <w:t xml:space="preserve">Work </w:t>
      </w:r>
      <w:r w:rsidR="008A296F" w:rsidRPr="00365698">
        <w:rPr>
          <w:bCs/>
          <w:sz w:val="22"/>
          <w:szCs w:val="22"/>
        </w:rPr>
        <w:t xml:space="preserve">samples </w:t>
      </w:r>
      <w:r w:rsidR="00FE7E88" w:rsidRPr="00365698">
        <w:rPr>
          <w:bCs/>
          <w:sz w:val="22"/>
          <w:szCs w:val="22"/>
        </w:rPr>
        <w:t>e.g. books</w:t>
      </w:r>
      <w:r w:rsidR="00453023">
        <w:rPr>
          <w:bCs/>
          <w:sz w:val="22"/>
          <w:szCs w:val="22"/>
        </w:rPr>
        <w:t xml:space="preserve"> and morning work</w:t>
      </w:r>
    </w:p>
    <w:p w14:paraId="789ED6D7" w14:textId="77777777" w:rsidR="00F4592F" w:rsidRDefault="00F4592F" w:rsidP="00F4592F">
      <w:pPr>
        <w:pStyle w:val="Default"/>
        <w:numPr>
          <w:ilvl w:val="0"/>
          <w:numId w:val="23"/>
        </w:numPr>
        <w:rPr>
          <w:bCs/>
          <w:sz w:val="22"/>
          <w:szCs w:val="22"/>
        </w:rPr>
      </w:pPr>
      <w:r>
        <w:rPr>
          <w:bCs/>
          <w:sz w:val="22"/>
          <w:szCs w:val="22"/>
        </w:rPr>
        <w:t>Observation</w:t>
      </w:r>
      <w:r w:rsidR="00D602D0">
        <w:rPr>
          <w:bCs/>
          <w:sz w:val="22"/>
          <w:szCs w:val="22"/>
        </w:rPr>
        <w:t xml:space="preserve">s when class teaching </w:t>
      </w:r>
    </w:p>
    <w:p w14:paraId="7A5F4DEF" w14:textId="77777777" w:rsidR="00FE7E88" w:rsidRDefault="00FE7E88" w:rsidP="00F4592F">
      <w:pPr>
        <w:pStyle w:val="Default"/>
        <w:numPr>
          <w:ilvl w:val="0"/>
          <w:numId w:val="23"/>
        </w:numPr>
        <w:rPr>
          <w:bCs/>
          <w:sz w:val="22"/>
          <w:szCs w:val="22"/>
        </w:rPr>
      </w:pPr>
      <w:r>
        <w:rPr>
          <w:bCs/>
          <w:sz w:val="22"/>
          <w:szCs w:val="22"/>
        </w:rPr>
        <w:t>Questioning e.g. recall of facts 1:1, asking a child to explain how they solved a problem</w:t>
      </w:r>
    </w:p>
    <w:p w14:paraId="6DEC2FE5" w14:textId="77777777" w:rsidR="000234B7" w:rsidRPr="000234B7" w:rsidRDefault="000234B7" w:rsidP="000234B7">
      <w:pPr>
        <w:pStyle w:val="Default"/>
        <w:numPr>
          <w:ilvl w:val="0"/>
          <w:numId w:val="23"/>
        </w:numPr>
        <w:rPr>
          <w:bCs/>
          <w:sz w:val="22"/>
          <w:szCs w:val="22"/>
        </w:rPr>
      </w:pPr>
      <w:r>
        <w:rPr>
          <w:bCs/>
          <w:sz w:val="22"/>
          <w:szCs w:val="22"/>
        </w:rPr>
        <w:t>Photographs</w:t>
      </w:r>
    </w:p>
    <w:p w14:paraId="6396CD6D" w14:textId="40972EE2" w:rsidR="00F4592F" w:rsidRDefault="00F4592F" w:rsidP="00F4592F">
      <w:pPr>
        <w:pStyle w:val="Default"/>
        <w:numPr>
          <w:ilvl w:val="0"/>
          <w:numId w:val="23"/>
        </w:numPr>
        <w:rPr>
          <w:bCs/>
          <w:sz w:val="22"/>
          <w:szCs w:val="22"/>
        </w:rPr>
      </w:pPr>
      <w:r>
        <w:rPr>
          <w:bCs/>
          <w:sz w:val="22"/>
          <w:szCs w:val="22"/>
        </w:rPr>
        <w:t>Tests</w:t>
      </w:r>
      <w:r w:rsidR="00FE7E88">
        <w:rPr>
          <w:bCs/>
          <w:sz w:val="22"/>
          <w:szCs w:val="22"/>
        </w:rPr>
        <w:t xml:space="preserve"> </w:t>
      </w:r>
      <w:r w:rsidR="00D602D0">
        <w:rPr>
          <w:bCs/>
          <w:sz w:val="22"/>
          <w:szCs w:val="22"/>
        </w:rPr>
        <w:t xml:space="preserve">or weekly quizzes </w:t>
      </w:r>
      <w:r w:rsidR="00FE7E88">
        <w:rPr>
          <w:bCs/>
          <w:sz w:val="22"/>
          <w:szCs w:val="22"/>
        </w:rPr>
        <w:t xml:space="preserve">e.g. </w:t>
      </w:r>
      <w:r>
        <w:rPr>
          <w:bCs/>
          <w:sz w:val="22"/>
          <w:szCs w:val="22"/>
        </w:rPr>
        <w:t>teacher generated, published te</w:t>
      </w:r>
      <w:r w:rsidR="008A296F">
        <w:rPr>
          <w:bCs/>
          <w:sz w:val="22"/>
          <w:szCs w:val="22"/>
        </w:rPr>
        <w:t>sts or en</w:t>
      </w:r>
      <w:r w:rsidR="005D2ACD">
        <w:rPr>
          <w:bCs/>
          <w:sz w:val="22"/>
          <w:szCs w:val="22"/>
        </w:rPr>
        <w:t>d of Key S</w:t>
      </w:r>
      <w:r w:rsidR="00FE7E88">
        <w:rPr>
          <w:bCs/>
          <w:sz w:val="22"/>
          <w:szCs w:val="22"/>
        </w:rPr>
        <w:t>tage statutory tests</w:t>
      </w:r>
    </w:p>
    <w:p w14:paraId="7F2933DF" w14:textId="4CC52B94" w:rsidR="000234B7" w:rsidRDefault="007C34D4" w:rsidP="000234B7">
      <w:pPr>
        <w:pStyle w:val="Default"/>
        <w:numPr>
          <w:ilvl w:val="0"/>
          <w:numId w:val="23"/>
        </w:numPr>
        <w:rPr>
          <w:bCs/>
          <w:sz w:val="22"/>
          <w:szCs w:val="22"/>
        </w:rPr>
      </w:pPr>
      <w:r>
        <w:rPr>
          <w:bCs/>
          <w:sz w:val="22"/>
          <w:szCs w:val="22"/>
        </w:rPr>
        <w:t>Feedback from</w:t>
      </w:r>
      <w:r w:rsidR="008A296F">
        <w:rPr>
          <w:bCs/>
          <w:sz w:val="22"/>
          <w:szCs w:val="22"/>
        </w:rPr>
        <w:t xml:space="preserve"> pupils</w:t>
      </w:r>
      <w:r w:rsidR="00FE7E88">
        <w:rPr>
          <w:bCs/>
          <w:sz w:val="22"/>
          <w:szCs w:val="22"/>
        </w:rPr>
        <w:t xml:space="preserve"> e.g. responses in books, verbal feedback</w:t>
      </w:r>
      <w:r w:rsidR="005D2ACD">
        <w:rPr>
          <w:bCs/>
          <w:sz w:val="22"/>
          <w:szCs w:val="22"/>
        </w:rPr>
        <w:t>.</w:t>
      </w:r>
    </w:p>
    <w:p w14:paraId="43259A51" w14:textId="149DEF31" w:rsidR="003C4432" w:rsidRDefault="003C4432" w:rsidP="003C4432">
      <w:pPr>
        <w:pStyle w:val="Default"/>
        <w:rPr>
          <w:bCs/>
          <w:sz w:val="22"/>
          <w:szCs w:val="22"/>
        </w:rPr>
      </w:pPr>
    </w:p>
    <w:p w14:paraId="449476D6" w14:textId="58056730" w:rsidR="003C4432" w:rsidRDefault="003C4432" w:rsidP="003C4432">
      <w:pPr>
        <w:pStyle w:val="Default"/>
        <w:rPr>
          <w:bCs/>
          <w:sz w:val="22"/>
          <w:szCs w:val="22"/>
        </w:rPr>
      </w:pPr>
      <w:r>
        <w:rPr>
          <w:bCs/>
          <w:sz w:val="22"/>
          <w:szCs w:val="22"/>
        </w:rPr>
        <w:t xml:space="preserve">We use the DfE Maths Guidance </w:t>
      </w:r>
      <w:r w:rsidR="00301D2C">
        <w:rPr>
          <w:bCs/>
          <w:sz w:val="22"/>
          <w:szCs w:val="22"/>
        </w:rPr>
        <w:t xml:space="preserve">to support assessment. This guidance provides Ready to Progress Criteria for each year group. These are the core concepts that pupils need to know in order to achieve in Maths. Teachers assess each Ready to Progress Criteria and record it on an excel sheet which is regularly reviewed and shared with the next teacher and SLT. </w:t>
      </w:r>
      <w:r w:rsidR="00453023">
        <w:rPr>
          <w:bCs/>
          <w:sz w:val="22"/>
          <w:szCs w:val="22"/>
        </w:rPr>
        <w:t xml:space="preserve">This highlights the children who need intervention, either focused in class through quality first teaching, rapid intervention </w:t>
      </w:r>
      <w:r w:rsidR="00A40B62">
        <w:rPr>
          <w:bCs/>
          <w:sz w:val="22"/>
          <w:szCs w:val="22"/>
        </w:rPr>
        <w:t>or pre</w:t>
      </w:r>
      <w:r w:rsidR="00453023">
        <w:rPr>
          <w:bCs/>
          <w:sz w:val="22"/>
          <w:szCs w:val="22"/>
        </w:rPr>
        <w:t>-teaching or through 1:1 support.</w:t>
      </w:r>
    </w:p>
    <w:p w14:paraId="3B53A7BD" w14:textId="77777777" w:rsidR="00301D2C" w:rsidRDefault="00301D2C" w:rsidP="003C4432">
      <w:pPr>
        <w:pStyle w:val="Default"/>
        <w:rPr>
          <w:bCs/>
          <w:sz w:val="22"/>
          <w:szCs w:val="22"/>
        </w:rPr>
      </w:pPr>
    </w:p>
    <w:p w14:paraId="09EDF582" w14:textId="0D3F1B2F" w:rsidR="003C4432" w:rsidRDefault="003C4432" w:rsidP="003C4432">
      <w:pPr>
        <w:pStyle w:val="Default"/>
        <w:rPr>
          <w:bCs/>
          <w:sz w:val="22"/>
          <w:szCs w:val="22"/>
        </w:rPr>
      </w:pPr>
      <w:hyperlink r:id="rId17" w:history="1">
        <w:r w:rsidRPr="003C4432">
          <w:rPr>
            <w:rStyle w:val="Hyperlink"/>
            <w:bCs/>
            <w:sz w:val="22"/>
            <w:szCs w:val="22"/>
          </w:rPr>
          <w:t>www.gov.uk/government/publications/teaching-mathematics-in-primary-schools</w:t>
        </w:r>
      </w:hyperlink>
    </w:p>
    <w:p w14:paraId="7D34F5C7" w14:textId="77777777" w:rsidR="00FE7E88" w:rsidRDefault="00FE7E88" w:rsidP="00FE7E88">
      <w:pPr>
        <w:pStyle w:val="Default"/>
        <w:rPr>
          <w:bCs/>
          <w:sz w:val="22"/>
          <w:szCs w:val="22"/>
        </w:rPr>
      </w:pPr>
    </w:p>
    <w:p w14:paraId="0B4020A7" w14:textId="77777777" w:rsidR="000234B7" w:rsidRDefault="000234B7" w:rsidP="000234B7">
      <w:pPr>
        <w:pStyle w:val="Default"/>
        <w:rPr>
          <w:bCs/>
          <w:sz w:val="22"/>
          <w:szCs w:val="22"/>
        </w:rPr>
      </w:pPr>
    </w:p>
    <w:p w14:paraId="73AECB3F" w14:textId="0873A0D9" w:rsidR="007C34D4" w:rsidRPr="00301D2C" w:rsidRDefault="000234B7" w:rsidP="000234B7">
      <w:pPr>
        <w:pStyle w:val="Default"/>
        <w:rPr>
          <w:bCs/>
          <w:sz w:val="22"/>
          <w:szCs w:val="22"/>
        </w:rPr>
      </w:pPr>
      <w:r w:rsidRPr="00301D2C">
        <w:rPr>
          <w:bCs/>
          <w:sz w:val="22"/>
          <w:szCs w:val="22"/>
        </w:rPr>
        <w:t xml:space="preserve">In the </w:t>
      </w:r>
      <w:r w:rsidR="00B46AB6" w:rsidRPr="00301D2C">
        <w:rPr>
          <w:bCs/>
          <w:sz w:val="22"/>
          <w:szCs w:val="22"/>
        </w:rPr>
        <w:t>F</w:t>
      </w:r>
      <w:r w:rsidRPr="00301D2C">
        <w:rPr>
          <w:bCs/>
          <w:sz w:val="22"/>
          <w:szCs w:val="22"/>
        </w:rPr>
        <w:t xml:space="preserve">oundation </w:t>
      </w:r>
      <w:r w:rsidR="00B46AB6" w:rsidRPr="00301D2C">
        <w:rPr>
          <w:bCs/>
          <w:sz w:val="22"/>
          <w:szCs w:val="22"/>
        </w:rPr>
        <w:t>S</w:t>
      </w:r>
      <w:r w:rsidRPr="00301D2C">
        <w:rPr>
          <w:bCs/>
          <w:sz w:val="22"/>
          <w:szCs w:val="22"/>
        </w:rPr>
        <w:t>tage</w:t>
      </w:r>
      <w:r w:rsidR="00B46AB6" w:rsidRPr="00301D2C">
        <w:rPr>
          <w:bCs/>
          <w:sz w:val="22"/>
          <w:szCs w:val="22"/>
        </w:rPr>
        <w:t>,</w:t>
      </w:r>
      <w:r w:rsidRPr="00301D2C">
        <w:rPr>
          <w:bCs/>
          <w:sz w:val="22"/>
          <w:szCs w:val="22"/>
        </w:rPr>
        <w:t xml:space="preserve"> teachers </w:t>
      </w:r>
      <w:r w:rsidR="00301D2C" w:rsidRPr="00301D2C">
        <w:rPr>
          <w:bCs/>
          <w:sz w:val="22"/>
          <w:szCs w:val="22"/>
        </w:rPr>
        <w:t xml:space="preserve">assess the children </w:t>
      </w:r>
      <w:r w:rsidR="00301D2C">
        <w:rPr>
          <w:bCs/>
          <w:sz w:val="22"/>
          <w:szCs w:val="22"/>
        </w:rPr>
        <w:t xml:space="preserve">against the Early Learning Goals </w:t>
      </w:r>
      <w:r w:rsidR="00301D2C" w:rsidRPr="00301D2C">
        <w:rPr>
          <w:bCs/>
          <w:sz w:val="22"/>
          <w:szCs w:val="22"/>
        </w:rPr>
        <w:t xml:space="preserve">but </w:t>
      </w:r>
      <w:r w:rsidR="00301D2C">
        <w:rPr>
          <w:bCs/>
          <w:sz w:val="22"/>
          <w:szCs w:val="22"/>
        </w:rPr>
        <w:t xml:space="preserve">formative </w:t>
      </w:r>
      <w:r w:rsidR="00301D2C">
        <w:rPr>
          <w:color w:val="0B0C0C"/>
          <w:sz w:val="22"/>
          <w:szCs w:val="22"/>
          <w:shd w:val="clear" w:color="auto" w:fill="FFFFFF"/>
        </w:rPr>
        <w:t>a</w:t>
      </w:r>
      <w:r w:rsidR="00301D2C" w:rsidRPr="00301D2C">
        <w:rPr>
          <w:color w:val="0B0C0C"/>
          <w:sz w:val="22"/>
          <w:szCs w:val="22"/>
          <w:shd w:val="clear" w:color="auto" w:fill="FFFFFF"/>
        </w:rPr>
        <w:t xml:space="preserve">ssessment should not entail prolonged breaks from interaction with children, or require excessive paperwork. Teachers draw on their knowledge of the child and their own expert professional judgement, and </w:t>
      </w:r>
      <w:r w:rsidR="00301D2C">
        <w:rPr>
          <w:color w:val="0B0C0C"/>
          <w:sz w:val="22"/>
          <w:szCs w:val="22"/>
          <w:shd w:val="clear" w:color="auto" w:fill="FFFFFF"/>
        </w:rPr>
        <w:t xml:space="preserve">are therefore </w:t>
      </w:r>
      <w:r w:rsidR="00301D2C" w:rsidRPr="00301D2C">
        <w:rPr>
          <w:color w:val="0B0C0C"/>
          <w:sz w:val="22"/>
          <w:szCs w:val="22"/>
          <w:shd w:val="clear" w:color="auto" w:fill="FFFFFF"/>
        </w:rPr>
        <w:t>not be required to prove this through collection of physical evidence.</w:t>
      </w:r>
      <w:r w:rsidR="000E2BE8" w:rsidRPr="00301D2C">
        <w:rPr>
          <w:bCs/>
          <w:sz w:val="22"/>
          <w:szCs w:val="22"/>
        </w:rPr>
        <w:t xml:space="preserve"> </w:t>
      </w:r>
    </w:p>
    <w:p w14:paraId="1D7B270A" w14:textId="77777777" w:rsidR="00D602D0" w:rsidRDefault="00D602D0" w:rsidP="000234B7">
      <w:pPr>
        <w:pStyle w:val="Default"/>
        <w:rPr>
          <w:bCs/>
          <w:sz w:val="22"/>
          <w:szCs w:val="22"/>
        </w:rPr>
      </w:pPr>
    </w:p>
    <w:p w14:paraId="4B7014D6" w14:textId="06F46132" w:rsidR="000234B7" w:rsidRDefault="000234B7" w:rsidP="000234B7">
      <w:pPr>
        <w:pStyle w:val="Default"/>
        <w:rPr>
          <w:bCs/>
          <w:sz w:val="22"/>
          <w:szCs w:val="22"/>
        </w:rPr>
      </w:pPr>
      <w:r>
        <w:rPr>
          <w:bCs/>
          <w:sz w:val="22"/>
          <w:szCs w:val="22"/>
        </w:rPr>
        <w:t xml:space="preserve">In KS1 and </w:t>
      </w:r>
      <w:r w:rsidR="00FE7E88">
        <w:rPr>
          <w:bCs/>
          <w:sz w:val="22"/>
          <w:szCs w:val="22"/>
        </w:rPr>
        <w:t>KS</w:t>
      </w:r>
      <w:r>
        <w:rPr>
          <w:bCs/>
          <w:sz w:val="22"/>
          <w:szCs w:val="22"/>
        </w:rPr>
        <w:t>2</w:t>
      </w:r>
      <w:r w:rsidR="00B46AB6">
        <w:rPr>
          <w:bCs/>
          <w:sz w:val="22"/>
          <w:szCs w:val="22"/>
        </w:rPr>
        <w:t xml:space="preserve">, a </w:t>
      </w:r>
      <w:r w:rsidR="009249B5">
        <w:rPr>
          <w:bCs/>
          <w:sz w:val="22"/>
          <w:szCs w:val="22"/>
        </w:rPr>
        <w:t xml:space="preserve">child’s attainment is regularly updated on Target </w:t>
      </w:r>
      <w:r w:rsidR="00A40B62">
        <w:rPr>
          <w:bCs/>
          <w:sz w:val="22"/>
          <w:szCs w:val="22"/>
        </w:rPr>
        <w:t>Tracker by</w:t>
      </w:r>
      <w:r w:rsidR="00453023">
        <w:rPr>
          <w:bCs/>
          <w:sz w:val="22"/>
          <w:szCs w:val="22"/>
        </w:rPr>
        <w:t xml:space="preserve"> SLT </w:t>
      </w:r>
      <w:r w:rsidR="009249B5">
        <w:rPr>
          <w:bCs/>
          <w:sz w:val="22"/>
          <w:szCs w:val="22"/>
        </w:rPr>
        <w:t xml:space="preserve">to monitor progress against age </w:t>
      </w:r>
      <w:r w:rsidR="0002040E">
        <w:rPr>
          <w:bCs/>
          <w:sz w:val="22"/>
          <w:szCs w:val="22"/>
        </w:rPr>
        <w:t>appropriate expectations</w:t>
      </w:r>
      <w:r w:rsidR="009249B5">
        <w:rPr>
          <w:bCs/>
          <w:sz w:val="22"/>
          <w:szCs w:val="22"/>
        </w:rPr>
        <w:t>.</w:t>
      </w:r>
      <w:r w:rsidR="00D602D0">
        <w:rPr>
          <w:bCs/>
          <w:sz w:val="22"/>
          <w:szCs w:val="22"/>
        </w:rPr>
        <w:t xml:space="preserve"> This is based on Teacher </w:t>
      </w:r>
      <w:r w:rsidR="00B46AB6">
        <w:rPr>
          <w:bCs/>
          <w:sz w:val="22"/>
          <w:szCs w:val="22"/>
        </w:rPr>
        <w:t>A</w:t>
      </w:r>
      <w:r w:rsidR="00D602D0">
        <w:rPr>
          <w:bCs/>
          <w:sz w:val="22"/>
          <w:szCs w:val="22"/>
        </w:rPr>
        <w:t xml:space="preserve">ssessment, weekly quizzes and termly tests. </w:t>
      </w:r>
      <w:r w:rsidR="00C93E40">
        <w:rPr>
          <w:bCs/>
          <w:sz w:val="22"/>
          <w:szCs w:val="22"/>
        </w:rPr>
        <w:t xml:space="preserve">These results are discussed with </w:t>
      </w:r>
      <w:r w:rsidR="003C4432">
        <w:rPr>
          <w:bCs/>
          <w:sz w:val="22"/>
          <w:szCs w:val="22"/>
        </w:rPr>
        <w:t xml:space="preserve">the Head of School or Executive Headteacher </w:t>
      </w:r>
      <w:r w:rsidR="00C93E40">
        <w:rPr>
          <w:bCs/>
          <w:sz w:val="22"/>
          <w:szCs w:val="22"/>
        </w:rPr>
        <w:t xml:space="preserve">at </w:t>
      </w:r>
      <w:r w:rsidR="0002040E">
        <w:rPr>
          <w:bCs/>
          <w:sz w:val="22"/>
          <w:szCs w:val="22"/>
        </w:rPr>
        <w:t xml:space="preserve">termly </w:t>
      </w:r>
      <w:r w:rsidR="00C93E40">
        <w:rPr>
          <w:bCs/>
          <w:sz w:val="22"/>
          <w:szCs w:val="22"/>
        </w:rPr>
        <w:t xml:space="preserve">Pupil Progress </w:t>
      </w:r>
      <w:r w:rsidR="0002040E">
        <w:rPr>
          <w:bCs/>
          <w:sz w:val="22"/>
          <w:szCs w:val="22"/>
        </w:rPr>
        <w:t>M</w:t>
      </w:r>
      <w:r w:rsidR="00C93E40">
        <w:rPr>
          <w:bCs/>
          <w:sz w:val="22"/>
          <w:szCs w:val="22"/>
        </w:rPr>
        <w:t xml:space="preserve">eetings </w:t>
      </w:r>
      <w:r w:rsidR="0002040E">
        <w:rPr>
          <w:bCs/>
          <w:sz w:val="22"/>
          <w:szCs w:val="22"/>
        </w:rPr>
        <w:t>so that progress of individuals can be closely monitored.</w:t>
      </w:r>
    </w:p>
    <w:p w14:paraId="4F904CB7" w14:textId="77777777" w:rsidR="00D46051" w:rsidRDefault="00D46051" w:rsidP="000234B7">
      <w:pPr>
        <w:pStyle w:val="Default"/>
        <w:rPr>
          <w:bCs/>
          <w:sz w:val="22"/>
          <w:szCs w:val="22"/>
        </w:rPr>
      </w:pPr>
    </w:p>
    <w:p w14:paraId="06971CD3" w14:textId="77777777" w:rsidR="000E2BE8" w:rsidRDefault="000E2BE8" w:rsidP="000234B7">
      <w:pPr>
        <w:pStyle w:val="Default"/>
        <w:rPr>
          <w:bCs/>
          <w:sz w:val="22"/>
          <w:szCs w:val="22"/>
        </w:rPr>
      </w:pPr>
    </w:p>
    <w:p w14:paraId="401BD801" w14:textId="77777777" w:rsidR="000E2BE8" w:rsidRDefault="000E2BE8" w:rsidP="000234B7">
      <w:pPr>
        <w:pStyle w:val="Default"/>
        <w:rPr>
          <w:bCs/>
          <w:sz w:val="22"/>
          <w:szCs w:val="22"/>
        </w:rPr>
      </w:pPr>
      <w:r>
        <w:rPr>
          <w:bCs/>
          <w:sz w:val="22"/>
          <w:szCs w:val="22"/>
        </w:rPr>
        <w:t xml:space="preserve">At the end of KS1 </w:t>
      </w:r>
      <w:r w:rsidR="00B46AB6">
        <w:rPr>
          <w:bCs/>
          <w:sz w:val="22"/>
          <w:szCs w:val="22"/>
        </w:rPr>
        <w:t>and KS2</w:t>
      </w:r>
      <w:r w:rsidR="00C93E40">
        <w:rPr>
          <w:bCs/>
          <w:sz w:val="22"/>
          <w:szCs w:val="22"/>
        </w:rPr>
        <w:t>,</w:t>
      </w:r>
      <w:r w:rsidR="00B46AB6">
        <w:rPr>
          <w:bCs/>
          <w:sz w:val="22"/>
          <w:szCs w:val="22"/>
        </w:rPr>
        <w:t xml:space="preserve"> </w:t>
      </w:r>
      <w:r>
        <w:rPr>
          <w:bCs/>
          <w:sz w:val="22"/>
          <w:szCs w:val="22"/>
        </w:rPr>
        <w:t>children complete Statutory Assessment Tests and results are reported to parents.</w:t>
      </w:r>
    </w:p>
    <w:p w14:paraId="2A1F701D" w14:textId="77777777" w:rsidR="007B6F38" w:rsidRDefault="007B6F38" w:rsidP="000234B7">
      <w:pPr>
        <w:pStyle w:val="Default"/>
        <w:rPr>
          <w:bCs/>
          <w:sz w:val="22"/>
          <w:szCs w:val="22"/>
        </w:rPr>
      </w:pPr>
    </w:p>
    <w:p w14:paraId="03EFCA41" w14:textId="77777777" w:rsidR="007B6F38" w:rsidRDefault="007B6F38" w:rsidP="000234B7">
      <w:pPr>
        <w:pStyle w:val="Default"/>
        <w:rPr>
          <w:bCs/>
          <w:sz w:val="22"/>
          <w:szCs w:val="22"/>
        </w:rPr>
      </w:pPr>
    </w:p>
    <w:p w14:paraId="3534DB81" w14:textId="77777777" w:rsidR="007B6F38" w:rsidRPr="00017BF2" w:rsidRDefault="007B6F38" w:rsidP="00157B3F">
      <w:pPr>
        <w:pStyle w:val="Default"/>
        <w:numPr>
          <w:ilvl w:val="0"/>
          <w:numId w:val="27"/>
        </w:numPr>
        <w:rPr>
          <w:b/>
          <w:bCs/>
          <w:sz w:val="28"/>
          <w:szCs w:val="22"/>
          <w:u w:val="single"/>
        </w:rPr>
      </w:pPr>
      <w:r w:rsidRPr="00017BF2">
        <w:rPr>
          <w:b/>
          <w:bCs/>
          <w:sz w:val="28"/>
          <w:szCs w:val="22"/>
          <w:u w:val="single"/>
        </w:rPr>
        <w:t>PARENTAL ENGAGEMENT</w:t>
      </w:r>
      <w:r w:rsidR="00EC1AA3" w:rsidRPr="00017BF2">
        <w:rPr>
          <w:b/>
          <w:bCs/>
          <w:sz w:val="28"/>
          <w:szCs w:val="22"/>
          <w:u w:val="single"/>
        </w:rPr>
        <w:t xml:space="preserve"> &amp; HOMEWORK</w:t>
      </w:r>
    </w:p>
    <w:p w14:paraId="5F96A722" w14:textId="77777777" w:rsidR="007B6F38" w:rsidRDefault="007B6F38" w:rsidP="000234B7">
      <w:pPr>
        <w:pStyle w:val="Default"/>
        <w:rPr>
          <w:bCs/>
          <w:sz w:val="28"/>
          <w:szCs w:val="22"/>
        </w:rPr>
      </w:pPr>
    </w:p>
    <w:p w14:paraId="4B5E0D2E" w14:textId="544CAF7A" w:rsidR="00017BF2" w:rsidRDefault="007B6F38" w:rsidP="000234B7">
      <w:pPr>
        <w:pStyle w:val="Default"/>
        <w:rPr>
          <w:bCs/>
          <w:sz w:val="22"/>
          <w:szCs w:val="22"/>
        </w:rPr>
      </w:pPr>
      <w:r w:rsidRPr="00157B3F">
        <w:rPr>
          <w:bCs/>
          <w:sz w:val="22"/>
          <w:szCs w:val="22"/>
        </w:rPr>
        <w:t>We value the part parents play in the education</w:t>
      </w:r>
      <w:r w:rsidR="00EC1AA3" w:rsidRPr="00157B3F">
        <w:rPr>
          <w:bCs/>
          <w:sz w:val="22"/>
          <w:szCs w:val="22"/>
        </w:rPr>
        <w:t xml:space="preserve"> of the children at Houghton</w:t>
      </w:r>
      <w:r w:rsidR="00017BF2">
        <w:rPr>
          <w:bCs/>
          <w:sz w:val="22"/>
          <w:szCs w:val="22"/>
        </w:rPr>
        <w:t xml:space="preserve">. </w:t>
      </w:r>
      <w:r w:rsidR="00EC1AA3" w:rsidRPr="00157B3F">
        <w:rPr>
          <w:bCs/>
          <w:sz w:val="22"/>
          <w:szCs w:val="22"/>
        </w:rPr>
        <w:t>T</w:t>
      </w:r>
      <w:r w:rsidR="00157B3F">
        <w:rPr>
          <w:bCs/>
          <w:sz w:val="22"/>
          <w:szCs w:val="22"/>
        </w:rPr>
        <w:t xml:space="preserve">here is a dedicated Mathematics </w:t>
      </w:r>
      <w:r w:rsidR="00EC1AA3" w:rsidRPr="00157B3F">
        <w:rPr>
          <w:bCs/>
          <w:sz w:val="22"/>
          <w:szCs w:val="22"/>
        </w:rPr>
        <w:t xml:space="preserve">page on the school website </w:t>
      </w:r>
      <w:r w:rsidR="00017BF2">
        <w:rPr>
          <w:bCs/>
          <w:sz w:val="22"/>
          <w:szCs w:val="22"/>
        </w:rPr>
        <w:t>and o</w:t>
      </w:r>
      <w:r w:rsidR="00301D2C">
        <w:rPr>
          <w:bCs/>
          <w:sz w:val="22"/>
          <w:szCs w:val="22"/>
        </w:rPr>
        <w:t xml:space="preserve">nline </w:t>
      </w:r>
      <w:r w:rsidR="00017BF2">
        <w:rPr>
          <w:bCs/>
          <w:sz w:val="22"/>
          <w:szCs w:val="22"/>
        </w:rPr>
        <w:t>weekly c</w:t>
      </w:r>
      <w:r w:rsidR="00301D2C">
        <w:rPr>
          <w:bCs/>
          <w:sz w:val="22"/>
          <w:szCs w:val="22"/>
        </w:rPr>
        <w:t xml:space="preserve">lass </w:t>
      </w:r>
      <w:r w:rsidR="00017BF2">
        <w:rPr>
          <w:bCs/>
          <w:sz w:val="22"/>
          <w:szCs w:val="22"/>
        </w:rPr>
        <w:t>n</w:t>
      </w:r>
      <w:r w:rsidR="00301D2C">
        <w:rPr>
          <w:bCs/>
          <w:sz w:val="22"/>
          <w:szCs w:val="22"/>
        </w:rPr>
        <w:t xml:space="preserve">ews </w:t>
      </w:r>
      <w:r w:rsidR="00552767" w:rsidRPr="00157B3F">
        <w:rPr>
          <w:bCs/>
          <w:sz w:val="22"/>
          <w:szCs w:val="22"/>
        </w:rPr>
        <w:t>and</w:t>
      </w:r>
      <w:r w:rsidR="00EC1AA3" w:rsidRPr="00157B3F">
        <w:rPr>
          <w:bCs/>
          <w:sz w:val="22"/>
          <w:szCs w:val="22"/>
        </w:rPr>
        <w:t xml:space="preserve"> </w:t>
      </w:r>
      <w:r w:rsidR="00552767" w:rsidRPr="00157B3F">
        <w:rPr>
          <w:bCs/>
          <w:sz w:val="22"/>
          <w:szCs w:val="22"/>
        </w:rPr>
        <w:t>homework provide</w:t>
      </w:r>
      <w:r w:rsidR="00EC1AA3" w:rsidRPr="00157B3F">
        <w:rPr>
          <w:bCs/>
          <w:sz w:val="22"/>
          <w:szCs w:val="22"/>
        </w:rPr>
        <w:t xml:space="preserve"> information about the Mathematics </w:t>
      </w:r>
      <w:r w:rsidR="00552767" w:rsidRPr="00157B3F">
        <w:rPr>
          <w:bCs/>
          <w:sz w:val="22"/>
          <w:szCs w:val="22"/>
        </w:rPr>
        <w:t xml:space="preserve">Curriculum and the calculation methods that we teach. </w:t>
      </w:r>
    </w:p>
    <w:p w14:paraId="2F9426A7" w14:textId="77777777" w:rsidR="00017BF2" w:rsidRDefault="00017BF2" w:rsidP="000234B7">
      <w:pPr>
        <w:pStyle w:val="Default"/>
        <w:rPr>
          <w:bCs/>
          <w:sz w:val="22"/>
          <w:szCs w:val="22"/>
        </w:rPr>
      </w:pPr>
    </w:p>
    <w:p w14:paraId="3CEB03CB" w14:textId="62DC08ED" w:rsidR="00EC1AA3" w:rsidRPr="00157B3F" w:rsidRDefault="00552767" w:rsidP="000234B7">
      <w:pPr>
        <w:pStyle w:val="Default"/>
        <w:rPr>
          <w:bCs/>
          <w:sz w:val="22"/>
          <w:szCs w:val="22"/>
        </w:rPr>
      </w:pPr>
      <w:r w:rsidRPr="00157B3F">
        <w:rPr>
          <w:bCs/>
          <w:sz w:val="22"/>
          <w:szCs w:val="22"/>
        </w:rPr>
        <w:t xml:space="preserve">Mathematics homework is sent home </w:t>
      </w:r>
      <w:r w:rsidR="00BA7347">
        <w:rPr>
          <w:bCs/>
          <w:sz w:val="22"/>
          <w:szCs w:val="22"/>
        </w:rPr>
        <w:t xml:space="preserve">each week. </w:t>
      </w:r>
      <w:r w:rsidR="00350369">
        <w:rPr>
          <w:bCs/>
          <w:sz w:val="22"/>
          <w:szCs w:val="22"/>
        </w:rPr>
        <w:t>In addition to this, c</w:t>
      </w:r>
      <w:r w:rsidRPr="00157B3F">
        <w:rPr>
          <w:bCs/>
          <w:sz w:val="22"/>
          <w:szCs w:val="22"/>
        </w:rPr>
        <w:t>hildren are encouraged to consolidate recall of facts such as number bonds and multiplication facts at home</w:t>
      </w:r>
      <w:r w:rsidR="00157B3F" w:rsidRPr="00157B3F">
        <w:rPr>
          <w:bCs/>
          <w:sz w:val="22"/>
          <w:szCs w:val="22"/>
        </w:rPr>
        <w:t>,</w:t>
      </w:r>
      <w:r w:rsidRPr="00157B3F">
        <w:rPr>
          <w:bCs/>
          <w:sz w:val="22"/>
          <w:szCs w:val="22"/>
        </w:rPr>
        <w:t xml:space="preserve"> as these play a central role in the Mathematics Curriculum. </w:t>
      </w:r>
      <w:r w:rsidR="00017BF2">
        <w:rPr>
          <w:bCs/>
          <w:sz w:val="22"/>
          <w:szCs w:val="22"/>
        </w:rPr>
        <w:t xml:space="preserve">When appropriate, short videos of calculation strategies, for example, will be shared online. </w:t>
      </w:r>
    </w:p>
    <w:p w14:paraId="5220BBB2" w14:textId="77777777" w:rsidR="00EC1AA3" w:rsidRPr="00157B3F" w:rsidRDefault="00EC1AA3" w:rsidP="000234B7">
      <w:pPr>
        <w:pStyle w:val="Default"/>
        <w:rPr>
          <w:bCs/>
          <w:sz w:val="22"/>
          <w:szCs w:val="22"/>
        </w:rPr>
      </w:pPr>
    </w:p>
    <w:p w14:paraId="13CB595B" w14:textId="5C7F4824" w:rsidR="00A377D2" w:rsidRPr="00453023" w:rsidRDefault="00B46AB6" w:rsidP="008A296F">
      <w:pPr>
        <w:pStyle w:val="Default"/>
        <w:rPr>
          <w:bCs/>
          <w:sz w:val="22"/>
          <w:szCs w:val="22"/>
        </w:rPr>
      </w:pPr>
      <w:r>
        <w:rPr>
          <w:bCs/>
          <w:sz w:val="22"/>
          <w:szCs w:val="22"/>
        </w:rPr>
        <w:t xml:space="preserve">Each term, test scores are </w:t>
      </w:r>
      <w:r w:rsidR="00BA7347">
        <w:rPr>
          <w:bCs/>
          <w:sz w:val="22"/>
          <w:szCs w:val="22"/>
        </w:rPr>
        <w:t xml:space="preserve">shared with </w:t>
      </w:r>
      <w:r>
        <w:rPr>
          <w:bCs/>
          <w:sz w:val="22"/>
          <w:szCs w:val="22"/>
        </w:rPr>
        <w:t xml:space="preserve">parents, with </w:t>
      </w:r>
      <w:r w:rsidR="00BA7347">
        <w:rPr>
          <w:bCs/>
          <w:sz w:val="22"/>
          <w:szCs w:val="22"/>
        </w:rPr>
        <w:t xml:space="preserve">feedback </w:t>
      </w:r>
      <w:r>
        <w:rPr>
          <w:bCs/>
          <w:sz w:val="22"/>
          <w:szCs w:val="22"/>
        </w:rPr>
        <w:t>given if there are any gaps</w:t>
      </w:r>
      <w:r w:rsidR="002E6F67">
        <w:rPr>
          <w:bCs/>
          <w:sz w:val="22"/>
          <w:szCs w:val="22"/>
        </w:rPr>
        <w:t xml:space="preserve"> in understanding. </w:t>
      </w:r>
      <w:r w:rsidR="00EC1AA3" w:rsidRPr="00157B3F">
        <w:rPr>
          <w:bCs/>
          <w:sz w:val="22"/>
          <w:szCs w:val="22"/>
        </w:rPr>
        <w:t>Parents have opportunities to discuss progres</w:t>
      </w:r>
      <w:r w:rsidR="00157B3F">
        <w:rPr>
          <w:bCs/>
          <w:sz w:val="22"/>
          <w:szCs w:val="22"/>
        </w:rPr>
        <w:t xml:space="preserve">s with the class teacher in the </w:t>
      </w:r>
      <w:r w:rsidR="00EC1AA3" w:rsidRPr="00157B3F">
        <w:rPr>
          <w:bCs/>
          <w:sz w:val="22"/>
          <w:szCs w:val="22"/>
        </w:rPr>
        <w:t>Autumn and Spring term</w:t>
      </w:r>
      <w:r w:rsidR="00350369">
        <w:rPr>
          <w:bCs/>
          <w:sz w:val="22"/>
          <w:szCs w:val="22"/>
        </w:rPr>
        <w:t>,</w:t>
      </w:r>
      <w:r w:rsidR="00552767" w:rsidRPr="00157B3F">
        <w:rPr>
          <w:bCs/>
          <w:sz w:val="22"/>
          <w:szCs w:val="22"/>
        </w:rPr>
        <w:t xml:space="preserve"> but they are very welcome to </w:t>
      </w:r>
      <w:r w:rsidR="00EC1AA3" w:rsidRPr="00157B3F">
        <w:rPr>
          <w:bCs/>
          <w:sz w:val="22"/>
          <w:szCs w:val="22"/>
        </w:rPr>
        <w:t>speak to the teacher at any suitable time during the year.</w:t>
      </w:r>
      <w:r w:rsidR="00552767" w:rsidRPr="00157B3F">
        <w:rPr>
          <w:bCs/>
          <w:sz w:val="22"/>
          <w:szCs w:val="22"/>
        </w:rPr>
        <w:t xml:space="preserve"> </w:t>
      </w:r>
    </w:p>
    <w:p w14:paraId="5668CD94" w14:textId="77777777" w:rsidR="008A296F" w:rsidRPr="00017BF2" w:rsidRDefault="00A377D2" w:rsidP="00157B3F">
      <w:pPr>
        <w:pStyle w:val="Default"/>
        <w:numPr>
          <w:ilvl w:val="0"/>
          <w:numId w:val="27"/>
        </w:numPr>
        <w:rPr>
          <w:b/>
          <w:bCs/>
          <w:sz w:val="28"/>
          <w:szCs w:val="28"/>
          <w:u w:val="single"/>
        </w:rPr>
      </w:pPr>
      <w:r w:rsidRPr="00017BF2">
        <w:rPr>
          <w:b/>
          <w:bCs/>
          <w:sz w:val="28"/>
          <w:szCs w:val="28"/>
          <w:u w:val="single"/>
        </w:rPr>
        <w:lastRenderedPageBreak/>
        <w:t>SEN PROVISION</w:t>
      </w:r>
    </w:p>
    <w:p w14:paraId="6D9C8D39" w14:textId="77777777" w:rsidR="00C42CAB" w:rsidRPr="00C42CAB" w:rsidRDefault="00C42CAB" w:rsidP="008A296F">
      <w:pPr>
        <w:pStyle w:val="Default"/>
        <w:rPr>
          <w:b/>
          <w:bCs/>
          <w:sz w:val="28"/>
          <w:szCs w:val="22"/>
        </w:rPr>
      </w:pPr>
    </w:p>
    <w:p w14:paraId="2915BEDF" w14:textId="77777777" w:rsidR="00A377D2" w:rsidRDefault="00A377D2" w:rsidP="008A296F">
      <w:pPr>
        <w:pStyle w:val="Default"/>
        <w:rPr>
          <w:bCs/>
          <w:sz w:val="22"/>
          <w:szCs w:val="22"/>
        </w:rPr>
      </w:pPr>
      <w:r>
        <w:rPr>
          <w:bCs/>
          <w:sz w:val="22"/>
          <w:szCs w:val="22"/>
        </w:rPr>
        <w:t xml:space="preserve">It is assumed that </w:t>
      </w:r>
      <w:r w:rsidR="002E6F67">
        <w:rPr>
          <w:bCs/>
          <w:sz w:val="22"/>
          <w:szCs w:val="22"/>
        </w:rPr>
        <w:t>most</w:t>
      </w:r>
      <w:r>
        <w:rPr>
          <w:bCs/>
          <w:sz w:val="22"/>
          <w:szCs w:val="22"/>
        </w:rPr>
        <w:t xml:space="preserve"> children progress through the curriculum content at the same pace.</w:t>
      </w:r>
      <w:r w:rsidR="00350369">
        <w:rPr>
          <w:bCs/>
          <w:sz w:val="22"/>
          <w:szCs w:val="22"/>
        </w:rPr>
        <w:t xml:space="preserve"> </w:t>
      </w:r>
      <w:r>
        <w:rPr>
          <w:bCs/>
          <w:sz w:val="22"/>
          <w:szCs w:val="22"/>
        </w:rPr>
        <w:t xml:space="preserve"> If a child has a specific difficulty relating to </w:t>
      </w:r>
      <w:r w:rsidR="002E6F67">
        <w:rPr>
          <w:bCs/>
          <w:sz w:val="22"/>
          <w:szCs w:val="22"/>
        </w:rPr>
        <w:t>M</w:t>
      </w:r>
      <w:r>
        <w:rPr>
          <w:bCs/>
          <w:sz w:val="22"/>
          <w:szCs w:val="22"/>
        </w:rPr>
        <w:t>ath</w:t>
      </w:r>
      <w:r w:rsidR="00DD3B73">
        <w:rPr>
          <w:bCs/>
          <w:sz w:val="22"/>
          <w:szCs w:val="22"/>
        </w:rPr>
        <w:t>ematics</w:t>
      </w:r>
      <w:r>
        <w:rPr>
          <w:bCs/>
          <w:sz w:val="22"/>
          <w:szCs w:val="22"/>
        </w:rPr>
        <w:t xml:space="preserve"> that is listed on their IEP, they </w:t>
      </w:r>
      <w:r w:rsidR="00DD3B73">
        <w:rPr>
          <w:bCs/>
          <w:sz w:val="22"/>
          <w:szCs w:val="22"/>
        </w:rPr>
        <w:t xml:space="preserve">are </w:t>
      </w:r>
      <w:r>
        <w:rPr>
          <w:bCs/>
          <w:sz w:val="22"/>
          <w:szCs w:val="22"/>
        </w:rPr>
        <w:t>given extra time or additional support with a teacher or LSA to address their specific needs and to support and develop their mathematical knowledge and skills accordingly.</w:t>
      </w:r>
    </w:p>
    <w:p w14:paraId="675E05EE" w14:textId="77777777" w:rsidR="000E2BE8" w:rsidRDefault="000E2BE8" w:rsidP="008A296F">
      <w:pPr>
        <w:pStyle w:val="Default"/>
        <w:rPr>
          <w:bCs/>
          <w:sz w:val="22"/>
          <w:szCs w:val="22"/>
        </w:rPr>
      </w:pPr>
    </w:p>
    <w:p w14:paraId="2FC17F8B" w14:textId="77777777" w:rsidR="000E2BE8" w:rsidRDefault="000E2BE8" w:rsidP="008A296F">
      <w:pPr>
        <w:pStyle w:val="Default"/>
        <w:rPr>
          <w:bCs/>
          <w:sz w:val="22"/>
          <w:szCs w:val="22"/>
        </w:rPr>
      </w:pPr>
    </w:p>
    <w:p w14:paraId="0A4F7224" w14:textId="77777777" w:rsidR="00A377D2" w:rsidRDefault="00A377D2" w:rsidP="008A296F">
      <w:pPr>
        <w:pStyle w:val="Default"/>
        <w:rPr>
          <w:bCs/>
          <w:sz w:val="22"/>
          <w:szCs w:val="22"/>
        </w:rPr>
      </w:pPr>
    </w:p>
    <w:p w14:paraId="383C17F7" w14:textId="36E6A410" w:rsidR="00A377D2" w:rsidRPr="00017BF2" w:rsidRDefault="00350369" w:rsidP="00157B3F">
      <w:pPr>
        <w:pStyle w:val="Default"/>
        <w:numPr>
          <w:ilvl w:val="0"/>
          <w:numId w:val="27"/>
        </w:numPr>
        <w:rPr>
          <w:b/>
          <w:bCs/>
          <w:sz w:val="28"/>
          <w:szCs w:val="22"/>
          <w:u w:val="single"/>
        </w:rPr>
      </w:pPr>
      <w:r w:rsidRPr="00017BF2">
        <w:rPr>
          <w:b/>
          <w:bCs/>
          <w:sz w:val="28"/>
          <w:szCs w:val="22"/>
          <w:u w:val="single"/>
        </w:rPr>
        <w:t xml:space="preserve">GREATER DEPTH </w:t>
      </w:r>
      <w:r w:rsidR="00A377D2" w:rsidRPr="00017BF2">
        <w:rPr>
          <w:b/>
          <w:bCs/>
          <w:sz w:val="28"/>
          <w:szCs w:val="22"/>
          <w:u w:val="single"/>
        </w:rPr>
        <w:t>PROVISION</w:t>
      </w:r>
    </w:p>
    <w:p w14:paraId="5AE48A43" w14:textId="77777777" w:rsidR="00C42CAB" w:rsidRPr="00C42CAB" w:rsidRDefault="00C42CAB" w:rsidP="008A296F">
      <w:pPr>
        <w:pStyle w:val="Default"/>
        <w:rPr>
          <w:b/>
          <w:bCs/>
          <w:sz w:val="28"/>
          <w:szCs w:val="22"/>
        </w:rPr>
      </w:pPr>
    </w:p>
    <w:p w14:paraId="703435B8" w14:textId="77777777" w:rsidR="00A377D2" w:rsidRDefault="00A377D2" w:rsidP="008A296F">
      <w:pPr>
        <w:pStyle w:val="Default"/>
        <w:rPr>
          <w:bCs/>
          <w:sz w:val="22"/>
          <w:szCs w:val="22"/>
        </w:rPr>
      </w:pPr>
      <w:r>
        <w:rPr>
          <w:bCs/>
          <w:sz w:val="22"/>
          <w:szCs w:val="22"/>
        </w:rPr>
        <w:t xml:space="preserve">If a child has </w:t>
      </w:r>
      <w:r w:rsidR="00DD3B73">
        <w:rPr>
          <w:bCs/>
          <w:sz w:val="22"/>
          <w:szCs w:val="22"/>
        </w:rPr>
        <w:t>demonstrated that</w:t>
      </w:r>
      <w:r>
        <w:rPr>
          <w:bCs/>
          <w:sz w:val="22"/>
          <w:szCs w:val="22"/>
        </w:rPr>
        <w:t xml:space="preserve"> they </w:t>
      </w:r>
      <w:r w:rsidR="00DD3B73">
        <w:rPr>
          <w:bCs/>
          <w:sz w:val="22"/>
          <w:szCs w:val="22"/>
        </w:rPr>
        <w:t>have</w:t>
      </w:r>
      <w:r>
        <w:rPr>
          <w:bCs/>
          <w:sz w:val="22"/>
          <w:szCs w:val="22"/>
        </w:rPr>
        <w:t xml:space="preserve"> a deep understanding of</w:t>
      </w:r>
      <w:r w:rsidR="00DD3B73">
        <w:rPr>
          <w:bCs/>
          <w:sz w:val="22"/>
          <w:szCs w:val="22"/>
        </w:rPr>
        <w:t xml:space="preserve"> an </w:t>
      </w:r>
      <w:r>
        <w:rPr>
          <w:bCs/>
          <w:sz w:val="22"/>
          <w:szCs w:val="22"/>
        </w:rPr>
        <w:t>age appropriate concep</w:t>
      </w:r>
      <w:r w:rsidR="00DD3B73">
        <w:rPr>
          <w:bCs/>
          <w:sz w:val="22"/>
          <w:szCs w:val="22"/>
        </w:rPr>
        <w:t>t and is excelling in an area of mathematics</w:t>
      </w:r>
      <w:r>
        <w:rPr>
          <w:bCs/>
          <w:sz w:val="22"/>
          <w:szCs w:val="22"/>
        </w:rPr>
        <w:t xml:space="preserve">, they </w:t>
      </w:r>
      <w:r w:rsidR="00DD3B73">
        <w:rPr>
          <w:bCs/>
          <w:sz w:val="22"/>
          <w:szCs w:val="22"/>
        </w:rPr>
        <w:t xml:space="preserve">are </w:t>
      </w:r>
      <w:r>
        <w:rPr>
          <w:bCs/>
          <w:sz w:val="22"/>
          <w:szCs w:val="22"/>
        </w:rPr>
        <w:t>given further opportunities to develop fluency,</w:t>
      </w:r>
      <w:r w:rsidR="006021EE">
        <w:rPr>
          <w:bCs/>
          <w:sz w:val="22"/>
          <w:szCs w:val="22"/>
        </w:rPr>
        <w:t xml:space="preserve"> reasoning and problem solving </w:t>
      </w:r>
      <w:r>
        <w:rPr>
          <w:bCs/>
          <w:sz w:val="22"/>
          <w:szCs w:val="22"/>
        </w:rPr>
        <w:t>and apply higher order thinking skills through carefully planned tasks.</w:t>
      </w:r>
    </w:p>
    <w:p w14:paraId="50F40DEB" w14:textId="77777777" w:rsidR="00DD3B73" w:rsidRPr="00A377D2" w:rsidRDefault="00DD3B73" w:rsidP="008A296F">
      <w:pPr>
        <w:pStyle w:val="Default"/>
        <w:rPr>
          <w:bCs/>
          <w:sz w:val="22"/>
          <w:szCs w:val="22"/>
        </w:rPr>
      </w:pPr>
    </w:p>
    <w:p w14:paraId="77A52294" w14:textId="77777777" w:rsidR="00A377D2" w:rsidRPr="00C42CAB" w:rsidRDefault="00A377D2" w:rsidP="008A296F">
      <w:pPr>
        <w:pStyle w:val="Default"/>
        <w:rPr>
          <w:bCs/>
          <w:sz w:val="20"/>
          <w:szCs w:val="22"/>
        </w:rPr>
      </w:pPr>
    </w:p>
    <w:p w14:paraId="6A22AA12" w14:textId="77777777" w:rsidR="00DD3B73" w:rsidRPr="00017BF2" w:rsidRDefault="00DD3B73" w:rsidP="00157B3F">
      <w:pPr>
        <w:pStyle w:val="Default"/>
        <w:numPr>
          <w:ilvl w:val="0"/>
          <w:numId w:val="27"/>
        </w:numPr>
        <w:rPr>
          <w:b/>
          <w:bCs/>
          <w:sz w:val="28"/>
          <w:szCs w:val="22"/>
          <w:u w:val="single"/>
        </w:rPr>
      </w:pPr>
      <w:r w:rsidRPr="00017BF2">
        <w:rPr>
          <w:b/>
          <w:bCs/>
          <w:sz w:val="28"/>
          <w:szCs w:val="22"/>
          <w:u w:val="single"/>
        </w:rPr>
        <w:t>INTERVENTION</w:t>
      </w:r>
    </w:p>
    <w:p w14:paraId="007DCDA8" w14:textId="77777777" w:rsidR="00C42CAB" w:rsidRPr="00C42CAB" w:rsidRDefault="00C42CAB" w:rsidP="008A296F">
      <w:pPr>
        <w:pStyle w:val="Default"/>
        <w:rPr>
          <w:b/>
          <w:bCs/>
          <w:sz w:val="32"/>
          <w:szCs w:val="22"/>
        </w:rPr>
      </w:pPr>
    </w:p>
    <w:p w14:paraId="4942319E" w14:textId="7BB8A64F" w:rsidR="00DD3B73" w:rsidRPr="00DD3B73" w:rsidRDefault="00DD3B73" w:rsidP="008A296F">
      <w:pPr>
        <w:pStyle w:val="Default"/>
        <w:rPr>
          <w:bCs/>
          <w:sz w:val="22"/>
          <w:szCs w:val="22"/>
        </w:rPr>
      </w:pPr>
      <w:r w:rsidRPr="00DD3B73">
        <w:rPr>
          <w:bCs/>
          <w:sz w:val="22"/>
          <w:szCs w:val="22"/>
        </w:rPr>
        <w:t>In Foundation, KS1 and KS2</w:t>
      </w:r>
      <w:r w:rsidR="00017BF2">
        <w:rPr>
          <w:bCs/>
          <w:sz w:val="22"/>
          <w:szCs w:val="22"/>
        </w:rPr>
        <w:t>,</w:t>
      </w:r>
      <w:r w:rsidRPr="00DD3B73">
        <w:rPr>
          <w:bCs/>
          <w:sz w:val="22"/>
          <w:szCs w:val="22"/>
        </w:rPr>
        <w:t xml:space="preserve"> if a child is identified as having a difficulty or </w:t>
      </w:r>
      <w:r w:rsidR="0005770D" w:rsidRPr="00DD3B73">
        <w:rPr>
          <w:bCs/>
          <w:sz w:val="22"/>
          <w:szCs w:val="22"/>
        </w:rPr>
        <w:t xml:space="preserve">misconception </w:t>
      </w:r>
      <w:r w:rsidR="0005770D">
        <w:rPr>
          <w:bCs/>
          <w:sz w:val="22"/>
          <w:szCs w:val="22"/>
        </w:rPr>
        <w:t>with</w:t>
      </w:r>
      <w:r w:rsidRPr="00DD3B73">
        <w:rPr>
          <w:bCs/>
          <w:sz w:val="22"/>
          <w:szCs w:val="22"/>
        </w:rPr>
        <w:t xml:space="preserve"> an </w:t>
      </w:r>
      <w:r w:rsidR="00453023" w:rsidRPr="00DD3B73">
        <w:rPr>
          <w:bCs/>
          <w:sz w:val="22"/>
          <w:szCs w:val="22"/>
        </w:rPr>
        <w:t>age-related</w:t>
      </w:r>
      <w:r w:rsidRPr="00DD3B73">
        <w:rPr>
          <w:bCs/>
          <w:sz w:val="22"/>
          <w:szCs w:val="22"/>
        </w:rPr>
        <w:t xml:space="preserve"> expectation</w:t>
      </w:r>
      <w:r w:rsidR="00017BF2">
        <w:rPr>
          <w:bCs/>
          <w:sz w:val="22"/>
          <w:szCs w:val="22"/>
        </w:rPr>
        <w:t xml:space="preserve"> or Ready to Progress Criteria,</w:t>
      </w:r>
      <w:r w:rsidRPr="00DD3B73">
        <w:rPr>
          <w:bCs/>
          <w:sz w:val="22"/>
          <w:szCs w:val="22"/>
        </w:rPr>
        <w:t xml:space="preserve"> </w:t>
      </w:r>
      <w:r w:rsidR="00C42CAB">
        <w:rPr>
          <w:bCs/>
          <w:sz w:val="22"/>
          <w:szCs w:val="22"/>
        </w:rPr>
        <w:t>they</w:t>
      </w:r>
      <w:r>
        <w:rPr>
          <w:bCs/>
          <w:sz w:val="22"/>
          <w:szCs w:val="22"/>
        </w:rPr>
        <w:t xml:space="preserve"> are </w:t>
      </w:r>
      <w:r w:rsidR="006021EE">
        <w:rPr>
          <w:bCs/>
          <w:sz w:val="22"/>
          <w:szCs w:val="22"/>
        </w:rPr>
        <w:t>targeted</w:t>
      </w:r>
      <w:r w:rsidRPr="00DD3B73">
        <w:rPr>
          <w:bCs/>
          <w:sz w:val="22"/>
          <w:szCs w:val="22"/>
        </w:rPr>
        <w:t xml:space="preserve"> through individual or small group work</w:t>
      </w:r>
      <w:r w:rsidR="00350369">
        <w:rPr>
          <w:bCs/>
          <w:sz w:val="22"/>
          <w:szCs w:val="22"/>
        </w:rPr>
        <w:t xml:space="preserve">. </w:t>
      </w:r>
      <w:r w:rsidR="0005770D">
        <w:rPr>
          <w:bCs/>
          <w:sz w:val="22"/>
          <w:szCs w:val="22"/>
        </w:rPr>
        <w:t>These interventions provide short term targeted support using precise questioning and scaffolding to enable learners to reach their full potential</w:t>
      </w:r>
      <w:r w:rsidR="00453023">
        <w:rPr>
          <w:bCs/>
          <w:sz w:val="22"/>
          <w:szCs w:val="22"/>
        </w:rPr>
        <w:t xml:space="preserve"> and are regularly monitored.</w:t>
      </w:r>
    </w:p>
    <w:p w14:paraId="450EA2D7" w14:textId="77777777" w:rsidR="00A377D2" w:rsidRDefault="00A377D2" w:rsidP="008A296F">
      <w:pPr>
        <w:pStyle w:val="Default"/>
        <w:rPr>
          <w:b/>
          <w:bCs/>
          <w:sz w:val="22"/>
          <w:szCs w:val="22"/>
        </w:rPr>
      </w:pPr>
    </w:p>
    <w:p w14:paraId="3DD355C9" w14:textId="77777777" w:rsidR="00A377D2" w:rsidRPr="00A377D2" w:rsidRDefault="00A377D2" w:rsidP="008A296F">
      <w:pPr>
        <w:pStyle w:val="Default"/>
        <w:rPr>
          <w:b/>
          <w:bCs/>
          <w:sz w:val="22"/>
          <w:szCs w:val="22"/>
        </w:rPr>
      </w:pPr>
    </w:p>
    <w:p w14:paraId="6A606C94" w14:textId="77777777" w:rsidR="00C42CAB" w:rsidRDefault="00157B3F" w:rsidP="00157B3F">
      <w:pPr>
        <w:autoSpaceDE w:val="0"/>
        <w:autoSpaceDN w:val="0"/>
        <w:adjustRightInd w:val="0"/>
        <w:rPr>
          <w:rFonts w:ascii="Arial" w:hAnsi="Arial" w:cs="Arial"/>
          <w:b/>
          <w:bCs/>
          <w:color w:val="000000"/>
          <w:sz w:val="28"/>
          <w:szCs w:val="23"/>
          <w:lang w:val="en-GB" w:eastAsia="en-GB"/>
        </w:rPr>
      </w:pPr>
      <w:r>
        <w:rPr>
          <w:rFonts w:ascii="Arial" w:hAnsi="Arial" w:cs="Arial"/>
          <w:b/>
          <w:bCs/>
          <w:color w:val="000000"/>
          <w:sz w:val="28"/>
          <w:szCs w:val="23"/>
          <w:lang w:val="en-GB" w:eastAsia="en-GB"/>
        </w:rPr>
        <w:t xml:space="preserve">    10</w:t>
      </w:r>
      <w:r w:rsidRPr="00017BF2">
        <w:rPr>
          <w:rFonts w:ascii="Arial" w:hAnsi="Arial" w:cs="Arial"/>
          <w:b/>
          <w:bCs/>
          <w:sz w:val="28"/>
          <w:szCs w:val="23"/>
          <w:u w:val="single"/>
          <w:lang w:val="en-GB" w:eastAsia="en-GB"/>
        </w:rPr>
        <w:t xml:space="preserve">. </w:t>
      </w:r>
      <w:r w:rsidR="00C42CAB" w:rsidRPr="00017BF2">
        <w:rPr>
          <w:rFonts w:ascii="Arial" w:hAnsi="Arial" w:cs="Arial"/>
          <w:b/>
          <w:bCs/>
          <w:sz w:val="28"/>
          <w:szCs w:val="23"/>
          <w:u w:val="single"/>
          <w:lang w:val="en-GB" w:eastAsia="en-GB"/>
        </w:rPr>
        <w:t>EQUAL OPPORTUNITIES</w:t>
      </w:r>
      <w:r w:rsidR="00C42CAB" w:rsidRPr="00017BF2">
        <w:rPr>
          <w:rFonts w:ascii="Arial" w:hAnsi="Arial" w:cs="Arial"/>
          <w:b/>
          <w:bCs/>
          <w:sz w:val="28"/>
          <w:szCs w:val="23"/>
          <w:lang w:val="en-GB" w:eastAsia="en-GB"/>
        </w:rPr>
        <w:t xml:space="preserve"> </w:t>
      </w:r>
    </w:p>
    <w:p w14:paraId="1A81F0B1" w14:textId="77777777" w:rsidR="00157B3F" w:rsidRPr="00C42CAB" w:rsidRDefault="00157B3F" w:rsidP="00C42CAB">
      <w:pPr>
        <w:autoSpaceDE w:val="0"/>
        <w:autoSpaceDN w:val="0"/>
        <w:adjustRightInd w:val="0"/>
        <w:rPr>
          <w:rFonts w:ascii="Arial" w:hAnsi="Arial" w:cs="Arial"/>
          <w:color w:val="000000"/>
          <w:sz w:val="28"/>
          <w:szCs w:val="23"/>
          <w:lang w:val="en-GB" w:eastAsia="en-GB"/>
        </w:rPr>
      </w:pPr>
    </w:p>
    <w:p w14:paraId="5E97897D" w14:textId="49FB3FA5" w:rsidR="007B6F38" w:rsidRPr="007B6F38" w:rsidRDefault="007B6F38" w:rsidP="007B6F38">
      <w:pPr>
        <w:rPr>
          <w:rFonts w:ascii="Arial" w:hAnsi="Arial" w:cs="Arial"/>
          <w:sz w:val="22"/>
          <w:szCs w:val="22"/>
        </w:rPr>
      </w:pPr>
      <w:r w:rsidRPr="007B6F38">
        <w:rPr>
          <w:rFonts w:ascii="Arial" w:hAnsi="Arial" w:cs="Arial"/>
          <w:sz w:val="22"/>
          <w:szCs w:val="22"/>
        </w:rPr>
        <w:t>We incorporate mathematics into a wide range of cross-curricular subjects and seek to take advantage of multicultural aspects of mathematics e</w:t>
      </w:r>
      <w:r w:rsidR="00157B3F">
        <w:rPr>
          <w:rFonts w:ascii="Arial" w:hAnsi="Arial" w:cs="Arial"/>
          <w:sz w:val="22"/>
          <w:szCs w:val="22"/>
        </w:rPr>
        <w:t>.</w:t>
      </w:r>
      <w:r w:rsidRPr="007B6F38">
        <w:rPr>
          <w:rFonts w:ascii="Arial" w:hAnsi="Arial" w:cs="Arial"/>
          <w:sz w:val="22"/>
          <w:szCs w:val="22"/>
        </w:rPr>
        <w:t xml:space="preserve">g. </w:t>
      </w:r>
      <w:r w:rsidR="00453023" w:rsidRPr="007B6F38">
        <w:rPr>
          <w:rFonts w:ascii="Arial" w:hAnsi="Arial" w:cs="Arial"/>
          <w:sz w:val="22"/>
          <w:szCs w:val="22"/>
        </w:rPr>
        <w:t xml:space="preserve">Islamic </w:t>
      </w:r>
      <w:r w:rsidR="00453023">
        <w:rPr>
          <w:rFonts w:ascii="Arial" w:hAnsi="Arial" w:cs="Arial"/>
          <w:sz w:val="22"/>
          <w:szCs w:val="22"/>
        </w:rPr>
        <w:t>patterns</w:t>
      </w:r>
      <w:r w:rsidRPr="007B6F38">
        <w:rPr>
          <w:rFonts w:ascii="Arial" w:hAnsi="Arial" w:cs="Arial"/>
          <w:sz w:val="22"/>
          <w:szCs w:val="22"/>
        </w:rPr>
        <w:t xml:space="preserve"> in RE.</w:t>
      </w:r>
      <w:r>
        <w:rPr>
          <w:rFonts w:ascii="Arial" w:hAnsi="Arial" w:cs="Arial"/>
          <w:sz w:val="22"/>
          <w:szCs w:val="22"/>
        </w:rPr>
        <w:t xml:space="preserve"> </w:t>
      </w:r>
      <w:r w:rsidRPr="007B6F38">
        <w:rPr>
          <w:rFonts w:ascii="Arial" w:hAnsi="Arial" w:cs="Arial"/>
          <w:sz w:val="22"/>
          <w:szCs w:val="22"/>
        </w:rPr>
        <w:t xml:space="preserve">All children have equal access to the curriculum regardless of their gender. This is monitored by </w:t>
      </w:r>
      <w:r>
        <w:rPr>
          <w:rFonts w:ascii="Arial" w:hAnsi="Arial" w:cs="Arial"/>
          <w:sz w:val="22"/>
          <w:szCs w:val="22"/>
        </w:rPr>
        <w:t>analys</w:t>
      </w:r>
      <w:r w:rsidRPr="007B6F38">
        <w:rPr>
          <w:rFonts w:ascii="Arial" w:hAnsi="Arial" w:cs="Arial"/>
          <w:sz w:val="22"/>
          <w:szCs w:val="22"/>
        </w:rPr>
        <w:t>ing pupil performance throughout the school to ensure that there is no disparity between groups</w:t>
      </w:r>
    </w:p>
    <w:p w14:paraId="717AAFBA" w14:textId="77777777" w:rsidR="00F4592F" w:rsidRPr="00157B3F" w:rsidRDefault="00F4592F" w:rsidP="00F4592F">
      <w:pPr>
        <w:pStyle w:val="Default"/>
        <w:ind w:left="360"/>
        <w:rPr>
          <w:bCs/>
          <w:szCs w:val="22"/>
        </w:rPr>
      </w:pPr>
    </w:p>
    <w:p w14:paraId="56EE48EE" w14:textId="77777777" w:rsidR="00C42CAB" w:rsidRPr="00157B3F" w:rsidRDefault="00C42CAB" w:rsidP="00D14BF5">
      <w:pPr>
        <w:pStyle w:val="Default"/>
        <w:rPr>
          <w:sz w:val="28"/>
          <w:u w:val="single"/>
        </w:rPr>
      </w:pPr>
    </w:p>
    <w:p w14:paraId="142FD610" w14:textId="77777777" w:rsidR="00157B3F" w:rsidRPr="00017BF2" w:rsidRDefault="00157B3F" w:rsidP="000E2BE8">
      <w:pPr>
        <w:numPr>
          <w:ilvl w:val="0"/>
          <w:numId w:val="30"/>
        </w:numPr>
        <w:autoSpaceDE w:val="0"/>
        <w:autoSpaceDN w:val="0"/>
        <w:adjustRightInd w:val="0"/>
        <w:rPr>
          <w:rFonts w:ascii="Arial" w:hAnsi="Arial" w:cs="Arial"/>
          <w:b/>
          <w:bCs/>
          <w:color w:val="000000"/>
          <w:sz w:val="28"/>
          <w:u w:val="single"/>
          <w:lang w:val="en-GB" w:eastAsia="en-GB"/>
        </w:rPr>
      </w:pPr>
      <w:r w:rsidRPr="00017BF2">
        <w:rPr>
          <w:rFonts w:ascii="Arial" w:hAnsi="Arial" w:cs="Arial"/>
          <w:b/>
          <w:bCs/>
          <w:color w:val="000000"/>
          <w:sz w:val="28"/>
          <w:u w:val="single"/>
          <w:lang w:val="en-GB" w:eastAsia="en-GB"/>
        </w:rPr>
        <w:t xml:space="preserve">ROLE OF SUBJECT LEADER </w:t>
      </w:r>
    </w:p>
    <w:p w14:paraId="2908EB2C" w14:textId="77777777" w:rsidR="00157B3F" w:rsidRPr="00157B3F" w:rsidRDefault="00157B3F" w:rsidP="000E2BE8">
      <w:pPr>
        <w:autoSpaceDE w:val="0"/>
        <w:autoSpaceDN w:val="0"/>
        <w:adjustRightInd w:val="0"/>
        <w:ind w:left="360"/>
        <w:rPr>
          <w:rFonts w:ascii="Arial" w:hAnsi="Arial" w:cs="Arial"/>
          <w:color w:val="000000"/>
          <w:sz w:val="28"/>
          <w:lang w:val="en-GB" w:eastAsia="en-GB"/>
        </w:rPr>
      </w:pPr>
    </w:p>
    <w:p w14:paraId="770A6E45" w14:textId="77777777" w:rsidR="00157B3F" w:rsidRPr="00157B3F" w:rsidRDefault="00157B3F" w:rsidP="000E2BE8">
      <w:pPr>
        <w:autoSpaceDE w:val="0"/>
        <w:autoSpaceDN w:val="0"/>
        <w:adjustRightInd w:val="0"/>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The Subject Leader is responsible for improving the standards of teaching and learning in </w:t>
      </w:r>
      <w:r w:rsidR="000E2BE8">
        <w:rPr>
          <w:rFonts w:ascii="Arial" w:hAnsi="Arial" w:cs="Arial"/>
          <w:color w:val="000000"/>
          <w:sz w:val="22"/>
          <w:szCs w:val="22"/>
          <w:lang w:val="en-GB" w:eastAsia="en-GB"/>
        </w:rPr>
        <w:t xml:space="preserve">Mathematics </w:t>
      </w:r>
      <w:r w:rsidRPr="00157B3F">
        <w:rPr>
          <w:rFonts w:ascii="Arial" w:hAnsi="Arial" w:cs="Arial"/>
          <w:color w:val="000000"/>
          <w:sz w:val="22"/>
          <w:szCs w:val="22"/>
          <w:lang w:val="en-GB" w:eastAsia="en-GB"/>
        </w:rPr>
        <w:t xml:space="preserve">through: </w:t>
      </w:r>
    </w:p>
    <w:p w14:paraId="0DEF0AA6" w14:textId="57AE4DB0" w:rsidR="00157B3F" w:rsidRPr="00157B3F" w:rsidRDefault="00157B3F" w:rsidP="000E2BE8">
      <w:pPr>
        <w:numPr>
          <w:ilvl w:val="0"/>
          <w:numId w:val="32"/>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monitoring and evaluating</w:t>
      </w:r>
      <w:r w:rsidR="000E2BE8">
        <w:rPr>
          <w:rFonts w:ascii="Arial" w:hAnsi="Arial" w:cs="Arial"/>
          <w:color w:val="000000"/>
          <w:sz w:val="22"/>
          <w:szCs w:val="22"/>
          <w:lang w:val="en-GB" w:eastAsia="en-GB"/>
        </w:rPr>
        <w:t xml:space="preserve"> </w:t>
      </w:r>
      <w:r w:rsidR="00A40B62">
        <w:rPr>
          <w:rFonts w:ascii="Arial" w:hAnsi="Arial" w:cs="Arial"/>
          <w:color w:val="000000"/>
          <w:sz w:val="22"/>
          <w:szCs w:val="22"/>
          <w:lang w:val="en-GB" w:eastAsia="en-GB"/>
        </w:rPr>
        <w:t>mathematics:</w:t>
      </w:r>
      <w:r w:rsidR="00A40B62" w:rsidRPr="00157B3F">
        <w:rPr>
          <w:rFonts w:ascii="Arial" w:hAnsi="Arial" w:cs="Arial"/>
          <w:color w:val="000000"/>
          <w:sz w:val="22"/>
          <w:szCs w:val="22"/>
          <w:lang w:val="en-GB" w:eastAsia="en-GB"/>
        </w:rPr>
        <w:t xml:space="preserve"> -</w:t>
      </w:r>
      <w:r w:rsidRPr="00157B3F">
        <w:rPr>
          <w:rFonts w:ascii="Arial" w:hAnsi="Arial" w:cs="Arial"/>
          <w:color w:val="000000"/>
          <w:sz w:val="22"/>
          <w:szCs w:val="22"/>
          <w:lang w:val="en-GB" w:eastAsia="en-GB"/>
        </w:rPr>
        <w:t xml:space="preserve"> </w:t>
      </w:r>
    </w:p>
    <w:p w14:paraId="47E6864A" w14:textId="77777777" w:rsidR="00157B3F" w:rsidRPr="00157B3F" w:rsidRDefault="00157B3F" w:rsidP="000E2BE8">
      <w:pPr>
        <w:numPr>
          <w:ilvl w:val="1"/>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pupil progress </w:t>
      </w:r>
    </w:p>
    <w:p w14:paraId="328540CB" w14:textId="79000123" w:rsidR="000E2BE8" w:rsidRPr="00157B3F" w:rsidRDefault="00157B3F" w:rsidP="000E2BE8">
      <w:pPr>
        <w:numPr>
          <w:ilvl w:val="1"/>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provision </w:t>
      </w:r>
      <w:r w:rsidR="00A40B62" w:rsidRPr="00157B3F">
        <w:rPr>
          <w:rFonts w:ascii="Arial" w:hAnsi="Arial" w:cs="Arial"/>
          <w:color w:val="000000"/>
          <w:sz w:val="22"/>
          <w:szCs w:val="22"/>
          <w:lang w:val="en-GB" w:eastAsia="en-GB"/>
        </w:rPr>
        <w:t xml:space="preserve">of </w:t>
      </w:r>
      <w:r w:rsidR="00A40B62">
        <w:rPr>
          <w:rFonts w:ascii="Arial" w:hAnsi="Arial" w:cs="Arial"/>
          <w:color w:val="000000"/>
          <w:sz w:val="22"/>
          <w:szCs w:val="22"/>
          <w:lang w:val="en-GB" w:eastAsia="en-GB"/>
        </w:rPr>
        <w:t>Mathematics</w:t>
      </w:r>
    </w:p>
    <w:p w14:paraId="54A97505" w14:textId="77777777" w:rsidR="00157B3F" w:rsidRDefault="00157B3F" w:rsidP="000E2BE8">
      <w:pPr>
        <w:numPr>
          <w:ilvl w:val="1"/>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the quality of the Learning Environment, </w:t>
      </w:r>
    </w:p>
    <w:p w14:paraId="121FD38A" w14:textId="77777777" w:rsidR="000E2BE8" w:rsidRPr="00157B3F" w:rsidRDefault="000E2BE8" w:rsidP="000E2BE8">
      <w:pPr>
        <w:autoSpaceDE w:val="0"/>
        <w:autoSpaceDN w:val="0"/>
        <w:adjustRightInd w:val="0"/>
        <w:spacing w:after="22"/>
        <w:ind w:left="1440"/>
        <w:rPr>
          <w:rFonts w:ascii="Arial" w:hAnsi="Arial" w:cs="Arial"/>
          <w:color w:val="000000"/>
          <w:sz w:val="22"/>
          <w:szCs w:val="22"/>
          <w:lang w:val="en-GB" w:eastAsia="en-GB"/>
        </w:rPr>
      </w:pPr>
    </w:p>
    <w:p w14:paraId="5AC4AC40" w14:textId="77777777" w:rsidR="00157B3F" w:rsidRPr="00157B3F" w:rsidRDefault="00157B3F" w:rsidP="000E2BE8">
      <w:pPr>
        <w:numPr>
          <w:ilvl w:val="0"/>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taking the lead in policy development, </w:t>
      </w:r>
    </w:p>
    <w:p w14:paraId="786EB163" w14:textId="77777777" w:rsidR="00157B3F" w:rsidRPr="00157B3F" w:rsidRDefault="00157B3F" w:rsidP="000E2BE8">
      <w:pPr>
        <w:numPr>
          <w:ilvl w:val="0"/>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auditing and supporting colleagues in their CPD, </w:t>
      </w:r>
    </w:p>
    <w:p w14:paraId="5CE5964F" w14:textId="77777777" w:rsidR="00157B3F" w:rsidRPr="00157B3F" w:rsidRDefault="00157B3F" w:rsidP="000E2BE8">
      <w:pPr>
        <w:numPr>
          <w:ilvl w:val="0"/>
          <w:numId w:val="29"/>
        </w:numPr>
        <w:autoSpaceDE w:val="0"/>
        <w:autoSpaceDN w:val="0"/>
        <w:adjustRightInd w:val="0"/>
        <w:spacing w:after="22"/>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purchasing and organising resources, </w:t>
      </w:r>
    </w:p>
    <w:p w14:paraId="2B24307E" w14:textId="77777777" w:rsidR="00942898" w:rsidRDefault="00157B3F" w:rsidP="00942898">
      <w:pPr>
        <w:numPr>
          <w:ilvl w:val="0"/>
          <w:numId w:val="29"/>
        </w:numPr>
        <w:autoSpaceDE w:val="0"/>
        <w:autoSpaceDN w:val="0"/>
        <w:adjustRightInd w:val="0"/>
        <w:rPr>
          <w:rFonts w:ascii="Arial" w:hAnsi="Arial" w:cs="Arial"/>
          <w:color w:val="000000"/>
          <w:sz w:val="22"/>
          <w:szCs w:val="22"/>
          <w:lang w:val="en-GB" w:eastAsia="en-GB"/>
        </w:rPr>
      </w:pPr>
      <w:r w:rsidRPr="00157B3F">
        <w:rPr>
          <w:rFonts w:ascii="Arial" w:hAnsi="Arial" w:cs="Arial"/>
          <w:color w:val="000000"/>
          <w:sz w:val="22"/>
          <w:szCs w:val="22"/>
          <w:lang w:val="en-GB" w:eastAsia="en-GB"/>
        </w:rPr>
        <w:t xml:space="preserve">keeping up to date with recent </w:t>
      </w:r>
      <w:r w:rsidR="000E2BE8">
        <w:rPr>
          <w:rFonts w:ascii="Arial" w:hAnsi="Arial" w:cs="Arial"/>
          <w:color w:val="000000"/>
          <w:sz w:val="22"/>
          <w:szCs w:val="22"/>
          <w:lang w:val="en-GB" w:eastAsia="en-GB"/>
        </w:rPr>
        <w:t xml:space="preserve">Mathematics </w:t>
      </w:r>
      <w:r w:rsidRPr="00157B3F">
        <w:rPr>
          <w:rFonts w:ascii="Arial" w:hAnsi="Arial" w:cs="Arial"/>
          <w:color w:val="000000"/>
          <w:sz w:val="22"/>
          <w:szCs w:val="22"/>
          <w:lang w:val="en-GB" w:eastAsia="en-GB"/>
        </w:rPr>
        <w:t xml:space="preserve">developments. </w:t>
      </w:r>
    </w:p>
    <w:p w14:paraId="1FE2DD96" w14:textId="77777777" w:rsidR="00942898" w:rsidRDefault="00942898" w:rsidP="00942898">
      <w:pPr>
        <w:autoSpaceDE w:val="0"/>
        <w:autoSpaceDN w:val="0"/>
        <w:adjustRightInd w:val="0"/>
        <w:rPr>
          <w:rFonts w:ascii="Arial" w:hAnsi="Arial" w:cs="Arial"/>
          <w:color w:val="000000"/>
          <w:sz w:val="22"/>
          <w:szCs w:val="22"/>
          <w:lang w:val="en-GB" w:eastAsia="en-GB"/>
        </w:rPr>
      </w:pPr>
    </w:p>
    <w:p w14:paraId="27357532" w14:textId="77777777" w:rsidR="00942898" w:rsidRPr="00942898" w:rsidRDefault="00942898" w:rsidP="00942898">
      <w:pPr>
        <w:autoSpaceDE w:val="0"/>
        <w:autoSpaceDN w:val="0"/>
        <w:adjustRightInd w:val="0"/>
        <w:rPr>
          <w:rFonts w:ascii="Arial" w:hAnsi="Arial" w:cs="Arial"/>
          <w:color w:val="000000"/>
          <w:sz w:val="22"/>
          <w:szCs w:val="22"/>
          <w:lang w:val="en-GB" w:eastAsia="en-GB"/>
        </w:rPr>
      </w:pPr>
    </w:p>
    <w:p w14:paraId="07F023C8" w14:textId="77777777" w:rsidR="00942898" w:rsidRPr="00942898" w:rsidRDefault="00942898" w:rsidP="00942898">
      <w:pPr>
        <w:autoSpaceDE w:val="0"/>
        <w:autoSpaceDN w:val="0"/>
        <w:adjustRightInd w:val="0"/>
        <w:rPr>
          <w:rFonts w:ascii="Arial" w:hAnsi="Arial" w:cs="Arial"/>
          <w:color w:val="000000"/>
          <w:sz w:val="22"/>
          <w:szCs w:val="22"/>
          <w:lang w:val="en-GB" w:eastAsia="en-GB"/>
        </w:rPr>
      </w:pPr>
    </w:p>
    <w:p w14:paraId="32B41933" w14:textId="77777777" w:rsidR="00942898" w:rsidRPr="007B7B3B" w:rsidRDefault="00942898" w:rsidP="00942898">
      <w:pPr>
        <w:autoSpaceDE w:val="0"/>
        <w:autoSpaceDN w:val="0"/>
        <w:adjustRightInd w:val="0"/>
        <w:rPr>
          <w:rFonts w:ascii="Arial" w:hAnsi="Arial" w:cs="Arial"/>
          <w:color w:val="000000"/>
          <w:sz w:val="22"/>
          <w:szCs w:val="22"/>
          <w:highlight w:val="yellow"/>
          <w:lang w:val="en-GB" w:eastAsia="en-GB"/>
        </w:rPr>
      </w:pPr>
      <w:r w:rsidRPr="007B7B3B">
        <w:rPr>
          <w:rFonts w:ascii="Arial" w:hAnsi="Arial" w:cs="Arial"/>
          <w:color w:val="000000"/>
          <w:sz w:val="22"/>
          <w:szCs w:val="22"/>
          <w:highlight w:val="yellow"/>
          <w:lang w:val="en-GB" w:eastAsia="en-GB"/>
        </w:rPr>
        <w:t xml:space="preserve">This policy should be read in conjunction with the following school policies: </w:t>
      </w:r>
    </w:p>
    <w:p w14:paraId="4BDB5498" w14:textId="77777777" w:rsidR="00942898" w:rsidRPr="007B7B3B" w:rsidRDefault="00942898" w:rsidP="00942898">
      <w:pPr>
        <w:autoSpaceDE w:val="0"/>
        <w:autoSpaceDN w:val="0"/>
        <w:adjustRightInd w:val="0"/>
        <w:rPr>
          <w:rFonts w:ascii="Arial" w:hAnsi="Arial" w:cs="Arial"/>
          <w:color w:val="000000"/>
          <w:sz w:val="22"/>
          <w:szCs w:val="22"/>
          <w:highlight w:val="yellow"/>
          <w:lang w:val="en-GB" w:eastAsia="en-GB"/>
        </w:rPr>
      </w:pPr>
    </w:p>
    <w:p w14:paraId="1495F719" w14:textId="77777777" w:rsidR="00942898" w:rsidRPr="007B7B3B" w:rsidRDefault="00942898" w:rsidP="00942898">
      <w:pPr>
        <w:autoSpaceDE w:val="0"/>
        <w:autoSpaceDN w:val="0"/>
        <w:adjustRightInd w:val="0"/>
        <w:spacing w:after="22"/>
        <w:rPr>
          <w:rFonts w:ascii="Arial" w:hAnsi="Arial" w:cs="Arial"/>
          <w:color w:val="000000"/>
          <w:sz w:val="22"/>
          <w:szCs w:val="22"/>
          <w:highlight w:val="yellow"/>
          <w:lang w:val="en-GB" w:eastAsia="en-GB"/>
        </w:rPr>
      </w:pPr>
      <w:r w:rsidRPr="007B7B3B">
        <w:rPr>
          <w:rFonts w:ascii="Arial" w:hAnsi="Arial" w:cs="Arial"/>
          <w:color w:val="000000"/>
          <w:sz w:val="22"/>
          <w:szCs w:val="22"/>
          <w:highlight w:val="yellow"/>
          <w:lang w:val="en-GB" w:eastAsia="en-GB"/>
        </w:rPr>
        <w:t>Teaching and Learning Policy                                   Curriculum Statement</w:t>
      </w:r>
    </w:p>
    <w:p w14:paraId="44E47AF0" w14:textId="77777777" w:rsidR="00942898" w:rsidRPr="007B7B3B" w:rsidRDefault="00942898" w:rsidP="00942898">
      <w:pPr>
        <w:autoSpaceDE w:val="0"/>
        <w:autoSpaceDN w:val="0"/>
        <w:adjustRightInd w:val="0"/>
        <w:spacing w:after="22"/>
        <w:rPr>
          <w:rFonts w:ascii="Arial" w:hAnsi="Arial" w:cs="Arial"/>
          <w:color w:val="000000"/>
          <w:sz w:val="22"/>
          <w:szCs w:val="22"/>
          <w:highlight w:val="yellow"/>
          <w:lang w:val="en-GB" w:eastAsia="en-GB"/>
        </w:rPr>
      </w:pPr>
      <w:r w:rsidRPr="007B7B3B">
        <w:rPr>
          <w:rFonts w:ascii="Arial" w:hAnsi="Arial" w:cs="Arial"/>
          <w:color w:val="000000"/>
          <w:sz w:val="22"/>
          <w:szCs w:val="22"/>
          <w:highlight w:val="yellow"/>
          <w:lang w:val="en-GB" w:eastAsia="en-GB"/>
        </w:rPr>
        <w:t xml:space="preserve">Assessment and Record Keeping                             Marking policy </w:t>
      </w:r>
    </w:p>
    <w:p w14:paraId="0D18E71D" w14:textId="77777777" w:rsidR="00942898" w:rsidRPr="007B7B3B" w:rsidRDefault="00942898" w:rsidP="00942898">
      <w:pPr>
        <w:autoSpaceDE w:val="0"/>
        <w:autoSpaceDN w:val="0"/>
        <w:adjustRightInd w:val="0"/>
        <w:spacing w:after="22"/>
        <w:rPr>
          <w:rFonts w:ascii="Arial" w:hAnsi="Arial" w:cs="Arial"/>
          <w:color w:val="000000"/>
          <w:sz w:val="22"/>
          <w:szCs w:val="22"/>
          <w:highlight w:val="yellow"/>
          <w:lang w:val="en-GB" w:eastAsia="en-GB"/>
        </w:rPr>
      </w:pPr>
      <w:r w:rsidRPr="007B7B3B">
        <w:rPr>
          <w:rFonts w:ascii="Arial" w:hAnsi="Arial" w:cs="Arial"/>
          <w:color w:val="000000"/>
          <w:sz w:val="22"/>
          <w:szCs w:val="22"/>
          <w:highlight w:val="yellow"/>
          <w:lang w:val="en-GB" w:eastAsia="en-GB"/>
        </w:rPr>
        <w:t xml:space="preserve">Special Educational Needs Policy                             ICT Policy                                                            Equal Opportunities Policy                                        Health and Safety Policy </w:t>
      </w:r>
    </w:p>
    <w:p w14:paraId="20F5AC24" w14:textId="77777777" w:rsidR="00942898" w:rsidRPr="00942898" w:rsidRDefault="00942898" w:rsidP="00942898">
      <w:pPr>
        <w:autoSpaceDE w:val="0"/>
        <w:autoSpaceDN w:val="0"/>
        <w:adjustRightInd w:val="0"/>
        <w:spacing w:after="22"/>
        <w:rPr>
          <w:rFonts w:ascii="Arial" w:hAnsi="Arial" w:cs="Arial"/>
          <w:color w:val="000000"/>
          <w:sz w:val="22"/>
          <w:szCs w:val="22"/>
          <w:lang w:val="en-GB" w:eastAsia="en-GB"/>
        </w:rPr>
      </w:pPr>
      <w:r w:rsidRPr="007B7B3B">
        <w:rPr>
          <w:rFonts w:ascii="Arial" w:hAnsi="Arial" w:cs="Arial"/>
          <w:color w:val="000000"/>
          <w:sz w:val="22"/>
          <w:szCs w:val="22"/>
          <w:highlight w:val="yellow"/>
          <w:lang w:val="en-GB" w:eastAsia="en-GB"/>
        </w:rPr>
        <w:t>Continuing Professional Development Policy           Assessment Policy</w:t>
      </w:r>
    </w:p>
    <w:p w14:paraId="2916C19D" w14:textId="77777777" w:rsidR="00942898" w:rsidRPr="00942898" w:rsidRDefault="00942898" w:rsidP="00942898">
      <w:pPr>
        <w:autoSpaceDE w:val="0"/>
        <w:autoSpaceDN w:val="0"/>
        <w:adjustRightInd w:val="0"/>
        <w:rPr>
          <w:rFonts w:ascii="Calibri" w:hAnsi="Calibri" w:cs="Calibri"/>
          <w:color w:val="000000"/>
          <w:sz w:val="23"/>
          <w:szCs w:val="23"/>
          <w:lang w:val="en-GB" w:eastAsia="en-GB"/>
        </w:rPr>
      </w:pPr>
    </w:p>
    <w:p w14:paraId="74869460" w14:textId="77777777" w:rsidR="00942898" w:rsidRPr="00942898" w:rsidRDefault="00942898" w:rsidP="00942898">
      <w:pPr>
        <w:autoSpaceDE w:val="0"/>
        <w:autoSpaceDN w:val="0"/>
        <w:adjustRightInd w:val="0"/>
        <w:rPr>
          <w:rFonts w:ascii="Calibri" w:hAnsi="Calibri" w:cs="Calibri"/>
          <w:color w:val="000000"/>
          <w:sz w:val="23"/>
          <w:szCs w:val="23"/>
          <w:lang w:val="en-GB" w:eastAsia="en-GB"/>
        </w:rPr>
      </w:pPr>
    </w:p>
    <w:p w14:paraId="187F57B8" w14:textId="77777777" w:rsidR="00157B3F" w:rsidRPr="00157B3F" w:rsidRDefault="00157B3F" w:rsidP="00157B3F">
      <w:pPr>
        <w:autoSpaceDE w:val="0"/>
        <w:autoSpaceDN w:val="0"/>
        <w:adjustRightInd w:val="0"/>
        <w:rPr>
          <w:rFonts w:ascii="Calibri" w:hAnsi="Calibri" w:cs="Calibri"/>
          <w:color w:val="000000"/>
          <w:sz w:val="23"/>
          <w:szCs w:val="23"/>
          <w:lang w:val="en-GB" w:eastAsia="en-GB"/>
        </w:rPr>
      </w:pPr>
    </w:p>
    <w:p w14:paraId="54738AF4" w14:textId="77777777" w:rsidR="00A11B3F" w:rsidRPr="002D15A1" w:rsidRDefault="00A11B3F" w:rsidP="00D14BF5">
      <w:pPr>
        <w:pStyle w:val="Default"/>
        <w:rPr>
          <w:rFonts w:ascii="Times New Roman" w:hAnsi="Times New Roman" w:cs="Times New Roman"/>
          <w:sz w:val="22"/>
          <w:szCs w:val="22"/>
          <w:u w:val="single"/>
        </w:rPr>
      </w:pPr>
    </w:p>
    <w:p w14:paraId="46ABBD8F" w14:textId="77777777" w:rsidR="005B3AB0" w:rsidRPr="002D15A1" w:rsidRDefault="005B3AB0" w:rsidP="00D14BF5">
      <w:pPr>
        <w:pStyle w:val="Default"/>
        <w:rPr>
          <w:rFonts w:ascii="Times New Roman" w:hAnsi="Times New Roman" w:cs="Times New Roman"/>
          <w:b/>
          <w:bCs/>
          <w:sz w:val="22"/>
          <w:szCs w:val="22"/>
          <w:u w:val="single"/>
        </w:rPr>
      </w:pPr>
    </w:p>
    <w:sectPr w:rsidR="005B3AB0" w:rsidRPr="002D15A1" w:rsidSect="00175A2B">
      <w:headerReference w:type="default" r:id="rId18"/>
      <w:footerReference w:type="default" r:id="rId19"/>
      <w:pgSz w:w="12240" w:h="15840"/>
      <w:pgMar w:top="1440" w:right="1080" w:bottom="1440" w:left="1080" w:header="17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BA33E" w14:textId="77777777" w:rsidR="00CE707A" w:rsidRDefault="00CE707A" w:rsidP="002D15A1">
      <w:r>
        <w:separator/>
      </w:r>
    </w:p>
  </w:endnote>
  <w:endnote w:type="continuationSeparator" w:id="0">
    <w:p w14:paraId="464FCBC1" w14:textId="77777777" w:rsidR="00CE707A" w:rsidRDefault="00CE707A" w:rsidP="002D1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21002A87" w:usb1="00000000" w:usb2="00000000" w:usb3="00000000" w:csb0="000101FF" w:csb1="00000000"/>
  </w:font>
  <w:font w:name="Droid Serif">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22A9" w14:textId="77777777" w:rsidR="00CE707A" w:rsidRDefault="00CE707A">
    <w:pPr>
      <w:pStyle w:val="Footer"/>
      <w:jc w:val="center"/>
    </w:pPr>
    <w:r>
      <w:fldChar w:fldCharType="begin"/>
    </w:r>
    <w:r>
      <w:instrText xml:space="preserve"> PAGE   \* MERGEFORMAT </w:instrText>
    </w:r>
    <w:r>
      <w:fldChar w:fldCharType="separate"/>
    </w:r>
    <w:r>
      <w:rPr>
        <w:noProof/>
      </w:rPr>
      <w:t>1</w:t>
    </w:r>
    <w:r>
      <w:rPr>
        <w:noProof/>
      </w:rPr>
      <w:fldChar w:fldCharType="end"/>
    </w:r>
  </w:p>
  <w:p w14:paraId="5C71F136" w14:textId="77777777" w:rsidR="00CE707A" w:rsidRDefault="00CE7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C6B09" w14:textId="77777777" w:rsidR="00CE707A" w:rsidRDefault="00CE707A" w:rsidP="002D15A1">
      <w:r>
        <w:separator/>
      </w:r>
    </w:p>
  </w:footnote>
  <w:footnote w:type="continuationSeparator" w:id="0">
    <w:p w14:paraId="3382A365" w14:textId="77777777" w:rsidR="00CE707A" w:rsidRDefault="00CE707A" w:rsidP="002D1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00CE707A" w14:paraId="79CEB34B" w14:textId="77777777" w:rsidTr="1421D28F">
      <w:tc>
        <w:tcPr>
          <w:tcW w:w="3360" w:type="dxa"/>
        </w:tcPr>
        <w:p w14:paraId="50C5B368" w14:textId="4681F3DF" w:rsidR="00CE707A" w:rsidRDefault="00CE707A" w:rsidP="1421D28F">
          <w:pPr>
            <w:pStyle w:val="Header"/>
            <w:ind w:left="-115"/>
          </w:pPr>
        </w:p>
      </w:tc>
      <w:tc>
        <w:tcPr>
          <w:tcW w:w="3360" w:type="dxa"/>
        </w:tcPr>
        <w:p w14:paraId="160F0CA5" w14:textId="37C19046" w:rsidR="00CE707A" w:rsidRDefault="00CE707A" w:rsidP="1421D28F">
          <w:pPr>
            <w:pStyle w:val="Header"/>
            <w:jc w:val="center"/>
          </w:pPr>
        </w:p>
      </w:tc>
      <w:tc>
        <w:tcPr>
          <w:tcW w:w="3360" w:type="dxa"/>
        </w:tcPr>
        <w:p w14:paraId="6461F04E" w14:textId="410DB228" w:rsidR="00CE707A" w:rsidRDefault="00CE707A" w:rsidP="1421D28F">
          <w:pPr>
            <w:pStyle w:val="Header"/>
            <w:ind w:right="-115"/>
            <w:jc w:val="right"/>
          </w:pPr>
        </w:p>
      </w:tc>
    </w:tr>
  </w:tbl>
  <w:p w14:paraId="3EEF40C6" w14:textId="6D5D819D" w:rsidR="00CE707A" w:rsidRDefault="00CE707A" w:rsidP="1421D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751BB"/>
    <w:multiLevelType w:val="hybridMultilevel"/>
    <w:tmpl w:val="6138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140CF"/>
    <w:multiLevelType w:val="hybridMultilevel"/>
    <w:tmpl w:val="13B2D710"/>
    <w:lvl w:ilvl="0" w:tplc="1BC2607A">
      <w:start w:val="1"/>
      <w:numFmt w:val="bullet"/>
      <w:lvlText w:val=""/>
      <w:lvlJc w:val="left"/>
      <w:pPr>
        <w:tabs>
          <w:tab w:val="num" w:pos="720"/>
        </w:tabs>
        <w:ind w:left="720" w:hanging="360"/>
      </w:pPr>
      <w:rPr>
        <w:rFonts w:ascii="Wingdings" w:hAnsi="Wingdings" w:hint="default"/>
      </w:rPr>
    </w:lvl>
    <w:lvl w:ilvl="1" w:tplc="94260382" w:tentative="1">
      <w:start w:val="1"/>
      <w:numFmt w:val="bullet"/>
      <w:lvlText w:val=""/>
      <w:lvlJc w:val="left"/>
      <w:pPr>
        <w:tabs>
          <w:tab w:val="num" w:pos="1440"/>
        </w:tabs>
        <w:ind w:left="1440" w:hanging="360"/>
      </w:pPr>
      <w:rPr>
        <w:rFonts w:ascii="Wingdings" w:hAnsi="Wingdings" w:hint="default"/>
      </w:rPr>
    </w:lvl>
    <w:lvl w:ilvl="2" w:tplc="F626CBE4" w:tentative="1">
      <w:start w:val="1"/>
      <w:numFmt w:val="bullet"/>
      <w:lvlText w:val=""/>
      <w:lvlJc w:val="left"/>
      <w:pPr>
        <w:tabs>
          <w:tab w:val="num" w:pos="2160"/>
        </w:tabs>
        <w:ind w:left="2160" w:hanging="360"/>
      </w:pPr>
      <w:rPr>
        <w:rFonts w:ascii="Wingdings" w:hAnsi="Wingdings" w:hint="default"/>
      </w:rPr>
    </w:lvl>
    <w:lvl w:ilvl="3" w:tplc="6D827B42" w:tentative="1">
      <w:start w:val="1"/>
      <w:numFmt w:val="bullet"/>
      <w:lvlText w:val=""/>
      <w:lvlJc w:val="left"/>
      <w:pPr>
        <w:tabs>
          <w:tab w:val="num" w:pos="2880"/>
        </w:tabs>
        <w:ind w:left="2880" w:hanging="360"/>
      </w:pPr>
      <w:rPr>
        <w:rFonts w:ascii="Wingdings" w:hAnsi="Wingdings" w:hint="default"/>
      </w:rPr>
    </w:lvl>
    <w:lvl w:ilvl="4" w:tplc="1FAAFCEE" w:tentative="1">
      <w:start w:val="1"/>
      <w:numFmt w:val="bullet"/>
      <w:lvlText w:val=""/>
      <w:lvlJc w:val="left"/>
      <w:pPr>
        <w:tabs>
          <w:tab w:val="num" w:pos="3600"/>
        </w:tabs>
        <w:ind w:left="3600" w:hanging="360"/>
      </w:pPr>
      <w:rPr>
        <w:rFonts w:ascii="Wingdings" w:hAnsi="Wingdings" w:hint="default"/>
      </w:rPr>
    </w:lvl>
    <w:lvl w:ilvl="5" w:tplc="ED74004A" w:tentative="1">
      <w:start w:val="1"/>
      <w:numFmt w:val="bullet"/>
      <w:lvlText w:val=""/>
      <w:lvlJc w:val="left"/>
      <w:pPr>
        <w:tabs>
          <w:tab w:val="num" w:pos="4320"/>
        </w:tabs>
        <w:ind w:left="4320" w:hanging="360"/>
      </w:pPr>
      <w:rPr>
        <w:rFonts w:ascii="Wingdings" w:hAnsi="Wingdings" w:hint="default"/>
      </w:rPr>
    </w:lvl>
    <w:lvl w:ilvl="6" w:tplc="7C1A5BE8" w:tentative="1">
      <w:start w:val="1"/>
      <w:numFmt w:val="bullet"/>
      <w:lvlText w:val=""/>
      <w:lvlJc w:val="left"/>
      <w:pPr>
        <w:tabs>
          <w:tab w:val="num" w:pos="5040"/>
        </w:tabs>
        <w:ind w:left="5040" w:hanging="360"/>
      </w:pPr>
      <w:rPr>
        <w:rFonts w:ascii="Wingdings" w:hAnsi="Wingdings" w:hint="default"/>
      </w:rPr>
    </w:lvl>
    <w:lvl w:ilvl="7" w:tplc="65FE37D2" w:tentative="1">
      <w:start w:val="1"/>
      <w:numFmt w:val="bullet"/>
      <w:lvlText w:val=""/>
      <w:lvlJc w:val="left"/>
      <w:pPr>
        <w:tabs>
          <w:tab w:val="num" w:pos="5760"/>
        </w:tabs>
        <w:ind w:left="5760" w:hanging="360"/>
      </w:pPr>
      <w:rPr>
        <w:rFonts w:ascii="Wingdings" w:hAnsi="Wingdings" w:hint="default"/>
      </w:rPr>
    </w:lvl>
    <w:lvl w:ilvl="8" w:tplc="0692645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824F5"/>
    <w:multiLevelType w:val="hybridMultilevel"/>
    <w:tmpl w:val="F75E7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635C2"/>
    <w:multiLevelType w:val="hybridMultilevel"/>
    <w:tmpl w:val="4112C5A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6493E"/>
    <w:multiLevelType w:val="hybridMultilevel"/>
    <w:tmpl w:val="39DE77EC"/>
    <w:lvl w:ilvl="0" w:tplc="FB881BDE">
      <w:start w:val="1"/>
      <w:numFmt w:val="bullet"/>
      <w:lvlText w:val=""/>
      <w:lvlJc w:val="left"/>
      <w:pPr>
        <w:tabs>
          <w:tab w:val="num" w:pos="720"/>
        </w:tabs>
        <w:ind w:left="720" w:hanging="360"/>
      </w:pPr>
      <w:rPr>
        <w:rFonts w:ascii="Wingdings" w:hAnsi="Wingdings" w:hint="default"/>
      </w:rPr>
    </w:lvl>
    <w:lvl w:ilvl="1" w:tplc="5522864E" w:tentative="1">
      <w:start w:val="1"/>
      <w:numFmt w:val="bullet"/>
      <w:lvlText w:val=""/>
      <w:lvlJc w:val="left"/>
      <w:pPr>
        <w:tabs>
          <w:tab w:val="num" w:pos="1440"/>
        </w:tabs>
        <w:ind w:left="1440" w:hanging="360"/>
      </w:pPr>
      <w:rPr>
        <w:rFonts w:ascii="Wingdings" w:hAnsi="Wingdings" w:hint="default"/>
      </w:rPr>
    </w:lvl>
    <w:lvl w:ilvl="2" w:tplc="FE98B34E" w:tentative="1">
      <w:start w:val="1"/>
      <w:numFmt w:val="bullet"/>
      <w:lvlText w:val=""/>
      <w:lvlJc w:val="left"/>
      <w:pPr>
        <w:tabs>
          <w:tab w:val="num" w:pos="2160"/>
        </w:tabs>
        <w:ind w:left="2160" w:hanging="360"/>
      </w:pPr>
      <w:rPr>
        <w:rFonts w:ascii="Wingdings" w:hAnsi="Wingdings" w:hint="default"/>
      </w:rPr>
    </w:lvl>
    <w:lvl w:ilvl="3" w:tplc="61FEA5D2" w:tentative="1">
      <w:start w:val="1"/>
      <w:numFmt w:val="bullet"/>
      <w:lvlText w:val=""/>
      <w:lvlJc w:val="left"/>
      <w:pPr>
        <w:tabs>
          <w:tab w:val="num" w:pos="2880"/>
        </w:tabs>
        <w:ind w:left="2880" w:hanging="360"/>
      </w:pPr>
      <w:rPr>
        <w:rFonts w:ascii="Wingdings" w:hAnsi="Wingdings" w:hint="default"/>
      </w:rPr>
    </w:lvl>
    <w:lvl w:ilvl="4" w:tplc="D626F9BA" w:tentative="1">
      <w:start w:val="1"/>
      <w:numFmt w:val="bullet"/>
      <w:lvlText w:val=""/>
      <w:lvlJc w:val="left"/>
      <w:pPr>
        <w:tabs>
          <w:tab w:val="num" w:pos="3600"/>
        </w:tabs>
        <w:ind w:left="3600" w:hanging="360"/>
      </w:pPr>
      <w:rPr>
        <w:rFonts w:ascii="Wingdings" w:hAnsi="Wingdings" w:hint="default"/>
      </w:rPr>
    </w:lvl>
    <w:lvl w:ilvl="5" w:tplc="D58CE652" w:tentative="1">
      <w:start w:val="1"/>
      <w:numFmt w:val="bullet"/>
      <w:lvlText w:val=""/>
      <w:lvlJc w:val="left"/>
      <w:pPr>
        <w:tabs>
          <w:tab w:val="num" w:pos="4320"/>
        </w:tabs>
        <w:ind w:left="4320" w:hanging="360"/>
      </w:pPr>
      <w:rPr>
        <w:rFonts w:ascii="Wingdings" w:hAnsi="Wingdings" w:hint="default"/>
      </w:rPr>
    </w:lvl>
    <w:lvl w:ilvl="6" w:tplc="6FCC709C" w:tentative="1">
      <w:start w:val="1"/>
      <w:numFmt w:val="bullet"/>
      <w:lvlText w:val=""/>
      <w:lvlJc w:val="left"/>
      <w:pPr>
        <w:tabs>
          <w:tab w:val="num" w:pos="5040"/>
        </w:tabs>
        <w:ind w:left="5040" w:hanging="360"/>
      </w:pPr>
      <w:rPr>
        <w:rFonts w:ascii="Wingdings" w:hAnsi="Wingdings" w:hint="default"/>
      </w:rPr>
    </w:lvl>
    <w:lvl w:ilvl="7" w:tplc="94ECA48C" w:tentative="1">
      <w:start w:val="1"/>
      <w:numFmt w:val="bullet"/>
      <w:lvlText w:val=""/>
      <w:lvlJc w:val="left"/>
      <w:pPr>
        <w:tabs>
          <w:tab w:val="num" w:pos="5760"/>
        </w:tabs>
        <w:ind w:left="5760" w:hanging="360"/>
      </w:pPr>
      <w:rPr>
        <w:rFonts w:ascii="Wingdings" w:hAnsi="Wingdings" w:hint="default"/>
      </w:rPr>
    </w:lvl>
    <w:lvl w:ilvl="8" w:tplc="2EE8D17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86570E"/>
    <w:multiLevelType w:val="hybridMultilevel"/>
    <w:tmpl w:val="FFA04658"/>
    <w:lvl w:ilvl="0" w:tplc="302C620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45290"/>
    <w:multiLevelType w:val="hybridMultilevel"/>
    <w:tmpl w:val="716A8A0E"/>
    <w:lvl w:ilvl="0" w:tplc="E28E12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90268"/>
    <w:multiLevelType w:val="hybridMultilevel"/>
    <w:tmpl w:val="2CDECF90"/>
    <w:lvl w:ilvl="0" w:tplc="234439AE">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ind w:left="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start w:val="1"/>
      <w:numFmt w:val="bullet"/>
      <w:lvlText w:val="o"/>
      <w:lvlJc w:val="left"/>
      <w:pPr>
        <w:ind w:left="2160" w:hanging="360"/>
      </w:pPr>
      <w:rPr>
        <w:rFonts w:ascii="Courier New" w:hAnsi="Courier New" w:cs="Courier New" w:hint="default"/>
      </w:rPr>
    </w:lvl>
    <w:lvl w:ilvl="5" w:tplc="04090005">
      <w:start w:val="1"/>
      <w:numFmt w:val="bullet"/>
      <w:lvlText w:val=""/>
      <w:lvlJc w:val="left"/>
      <w:pPr>
        <w:ind w:left="2880" w:hanging="360"/>
      </w:pPr>
      <w:rPr>
        <w:rFonts w:ascii="Wingdings" w:hAnsi="Wingdings" w:hint="default"/>
      </w:rPr>
    </w:lvl>
    <w:lvl w:ilvl="6" w:tplc="04090001">
      <w:start w:val="1"/>
      <w:numFmt w:val="bullet"/>
      <w:lvlText w:val=""/>
      <w:lvlJc w:val="left"/>
      <w:pPr>
        <w:ind w:left="3600" w:hanging="360"/>
      </w:pPr>
      <w:rPr>
        <w:rFonts w:ascii="Symbol" w:hAnsi="Symbol" w:hint="default"/>
      </w:rPr>
    </w:lvl>
    <w:lvl w:ilvl="7" w:tplc="04090003">
      <w:start w:val="1"/>
      <w:numFmt w:val="bullet"/>
      <w:lvlText w:val="o"/>
      <w:lvlJc w:val="left"/>
      <w:pPr>
        <w:ind w:left="4320" w:hanging="360"/>
      </w:pPr>
      <w:rPr>
        <w:rFonts w:ascii="Courier New" w:hAnsi="Courier New" w:cs="Courier New" w:hint="default"/>
      </w:rPr>
    </w:lvl>
    <w:lvl w:ilvl="8" w:tplc="04090005">
      <w:start w:val="1"/>
      <w:numFmt w:val="bullet"/>
      <w:lvlText w:val=""/>
      <w:lvlJc w:val="left"/>
      <w:pPr>
        <w:ind w:left="5040" w:hanging="360"/>
      </w:pPr>
      <w:rPr>
        <w:rFonts w:ascii="Wingdings" w:hAnsi="Wingdings" w:hint="default"/>
      </w:rPr>
    </w:lvl>
  </w:abstractNum>
  <w:abstractNum w:abstractNumId="8" w15:restartNumberingAfterBreak="0">
    <w:nsid w:val="27BB6EA6"/>
    <w:multiLevelType w:val="hybridMultilevel"/>
    <w:tmpl w:val="CC965378"/>
    <w:lvl w:ilvl="0" w:tplc="08090001">
      <w:start w:val="1"/>
      <w:numFmt w:val="bullet"/>
      <w:lvlText w:val=""/>
      <w:lvlJc w:val="left"/>
      <w:pPr>
        <w:ind w:left="720" w:hanging="360"/>
      </w:pPr>
      <w:rPr>
        <w:rFonts w:ascii="Symbol" w:hAnsi="Symbol" w:hint="default"/>
      </w:rPr>
    </w:lvl>
    <w:lvl w:ilvl="1" w:tplc="98124EF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62FE1"/>
    <w:multiLevelType w:val="hybridMultilevel"/>
    <w:tmpl w:val="1396A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E57F1"/>
    <w:multiLevelType w:val="hybridMultilevel"/>
    <w:tmpl w:val="F2B49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26BF3"/>
    <w:multiLevelType w:val="hybridMultilevel"/>
    <w:tmpl w:val="FB2A39BA"/>
    <w:lvl w:ilvl="0" w:tplc="DC4A990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60CE1"/>
    <w:multiLevelType w:val="hybridMultilevel"/>
    <w:tmpl w:val="664CC9FC"/>
    <w:lvl w:ilvl="0" w:tplc="6898F82E">
      <w:start w:val="1"/>
      <w:numFmt w:val="bullet"/>
      <w:lvlText w:val=""/>
      <w:lvlJc w:val="left"/>
      <w:pPr>
        <w:tabs>
          <w:tab w:val="num" w:pos="720"/>
        </w:tabs>
        <w:ind w:left="720" w:hanging="360"/>
      </w:pPr>
      <w:rPr>
        <w:rFonts w:ascii="Wingdings" w:hAnsi="Wingdings" w:hint="default"/>
      </w:rPr>
    </w:lvl>
    <w:lvl w:ilvl="1" w:tplc="B8C4DFFC" w:tentative="1">
      <w:start w:val="1"/>
      <w:numFmt w:val="bullet"/>
      <w:lvlText w:val=""/>
      <w:lvlJc w:val="left"/>
      <w:pPr>
        <w:tabs>
          <w:tab w:val="num" w:pos="1440"/>
        </w:tabs>
        <w:ind w:left="1440" w:hanging="360"/>
      </w:pPr>
      <w:rPr>
        <w:rFonts w:ascii="Wingdings" w:hAnsi="Wingdings" w:hint="default"/>
      </w:rPr>
    </w:lvl>
    <w:lvl w:ilvl="2" w:tplc="6590D122" w:tentative="1">
      <w:start w:val="1"/>
      <w:numFmt w:val="bullet"/>
      <w:lvlText w:val=""/>
      <w:lvlJc w:val="left"/>
      <w:pPr>
        <w:tabs>
          <w:tab w:val="num" w:pos="2160"/>
        </w:tabs>
        <w:ind w:left="2160" w:hanging="360"/>
      </w:pPr>
      <w:rPr>
        <w:rFonts w:ascii="Wingdings" w:hAnsi="Wingdings" w:hint="default"/>
      </w:rPr>
    </w:lvl>
    <w:lvl w:ilvl="3" w:tplc="BB70698A" w:tentative="1">
      <w:start w:val="1"/>
      <w:numFmt w:val="bullet"/>
      <w:lvlText w:val=""/>
      <w:lvlJc w:val="left"/>
      <w:pPr>
        <w:tabs>
          <w:tab w:val="num" w:pos="2880"/>
        </w:tabs>
        <w:ind w:left="2880" w:hanging="360"/>
      </w:pPr>
      <w:rPr>
        <w:rFonts w:ascii="Wingdings" w:hAnsi="Wingdings" w:hint="default"/>
      </w:rPr>
    </w:lvl>
    <w:lvl w:ilvl="4" w:tplc="3ED61236" w:tentative="1">
      <w:start w:val="1"/>
      <w:numFmt w:val="bullet"/>
      <w:lvlText w:val=""/>
      <w:lvlJc w:val="left"/>
      <w:pPr>
        <w:tabs>
          <w:tab w:val="num" w:pos="3600"/>
        </w:tabs>
        <w:ind w:left="3600" w:hanging="360"/>
      </w:pPr>
      <w:rPr>
        <w:rFonts w:ascii="Wingdings" w:hAnsi="Wingdings" w:hint="default"/>
      </w:rPr>
    </w:lvl>
    <w:lvl w:ilvl="5" w:tplc="1C7407E0" w:tentative="1">
      <w:start w:val="1"/>
      <w:numFmt w:val="bullet"/>
      <w:lvlText w:val=""/>
      <w:lvlJc w:val="left"/>
      <w:pPr>
        <w:tabs>
          <w:tab w:val="num" w:pos="4320"/>
        </w:tabs>
        <w:ind w:left="4320" w:hanging="360"/>
      </w:pPr>
      <w:rPr>
        <w:rFonts w:ascii="Wingdings" w:hAnsi="Wingdings" w:hint="default"/>
      </w:rPr>
    </w:lvl>
    <w:lvl w:ilvl="6" w:tplc="71E6F176" w:tentative="1">
      <w:start w:val="1"/>
      <w:numFmt w:val="bullet"/>
      <w:lvlText w:val=""/>
      <w:lvlJc w:val="left"/>
      <w:pPr>
        <w:tabs>
          <w:tab w:val="num" w:pos="5040"/>
        </w:tabs>
        <w:ind w:left="5040" w:hanging="360"/>
      </w:pPr>
      <w:rPr>
        <w:rFonts w:ascii="Wingdings" w:hAnsi="Wingdings" w:hint="default"/>
      </w:rPr>
    </w:lvl>
    <w:lvl w:ilvl="7" w:tplc="FC304B7C" w:tentative="1">
      <w:start w:val="1"/>
      <w:numFmt w:val="bullet"/>
      <w:lvlText w:val=""/>
      <w:lvlJc w:val="left"/>
      <w:pPr>
        <w:tabs>
          <w:tab w:val="num" w:pos="5760"/>
        </w:tabs>
        <w:ind w:left="5760" w:hanging="360"/>
      </w:pPr>
      <w:rPr>
        <w:rFonts w:ascii="Wingdings" w:hAnsi="Wingdings" w:hint="default"/>
      </w:rPr>
    </w:lvl>
    <w:lvl w:ilvl="8" w:tplc="2CBEC2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672034"/>
    <w:multiLevelType w:val="hybridMultilevel"/>
    <w:tmpl w:val="59A2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E1E84"/>
    <w:multiLevelType w:val="hybridMultilevel"/>
    <w:tmpl w:val="E1C4D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E745E"/>
    <w:multiLevelType w:val="hybridMultilevel"/>
    <w:tmpl w:val="338E2E5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6" w15:restartNumberingAfterBreak="0">
    <w:nsid w:val="377A0B5F"/>
    <w:multiLevelType w:val="hybridMultilevel"/>
    <w:tmpl w:val="C84224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7D47F86"/>
    <w:multiLevelType w:val="hybridMultilevel"/>
    <w:tmpl w:val="711CC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9368A7"/>
    <w:multiLevelType w:val="multilevel"/>
    <w:tmpl w:val="1D4A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F63F9F"/>
    <w:multiLevelType w:val="hybridMultilevel"/>
    <w:tmpl w:val="0E926A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45369C0"/>
    <w:multiLevelType w:val="hybridMultilevel"/>
    <w:tmpl w:val="3BE890A0"/>
    <w:lvl w:ilvl="0" w:tplc="E28E12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8C4E3E"/>
    <w:multiLevelType w:val="hybridMultilevel"/>
    <w:tmpl w:val="408C9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DC2E05"/>
    <w:multiLevelType w:val="hybridMultilevel"/>
    <w:tmpl w:val="8E026796"/>
    <w:lvl w:ilvl="0" w:tplc="17522B3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B95965"/>
    <w:multiLevelType w:val="hybridMultilevel"/>
    <w:tmpl w:val="7E0AD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F62C1F"/>
    <w:multiLevelType w:val="hybridMultilevel"/>
    <w:tmpl w:val="ED9E7432"/>
    <w:lvl w:ilvl="0" w:tplc="5032EBF6">
      <w:start w:val="1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16783A"/>
    <w:multiLevelType w:val="multilevel"/>
    <w:tmpl w:val="4B92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3322C6"/>
    <w:multiLevelType w:val="hybridMultilevel"/>
    <w:tmpl w:val="7B36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460696"/>
    <w:multiLevelType w:val="hybridMultilevel"/>
    <w:tmpl w:val="1FF43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4D7802"/>
    <w:multiLevelType w:val="hybridMultilevel"/>
    <w:tmpl w:val="6A269B68"/>
    <w:lvl w:ilvl="0" w:tplc="5F7A5AAC">
      <w:start w:val="1"/>
      <w:numFmt w:val="bullet"/>
      <w:lvlText w:val=""/>
      <w:lvlJc w:val="left"/>
      <w:pPr>
        <w:tabs>
          <w:tab w:val="num" w:pos="720"/>
        </w:tabs>
        <w:ind w:left="720" w:hanging="360"/>
      </w:pPr>
      <w:rPr>
        <w:rFonts w:ascii="Wingdings" w:hAnsi="Wingdings" w:hint="default"/>
      </w:rPr>
    </w:lvl>
    <w:lvl w:ilvl="1" w:tplc="FA9E45E0" w:tentative="1">
      <w:start w:val="1"/>
      <w:numFmt w:val="bullet"/>
      <w:lvlText w:val=""/>
      <w:lvlJc w:val="left"/>
      <w:pPr>
        <w:tabs>
          <w:tab w:val="num" w:pos="1440"/>
        </w:tabs>
        <w:ind w:left="1440" w:hanging="360"/>
      </w:pPr>
      <w:rPr>
        <w:rFonts w:ascii="Wingdings" w:hAnsi="Wingdings" w:hint="default"/>
      </w:rPr>
    </w:lvl>
    <w:lvl w:ilvl="2" w:tplc="F39AE628" w:tentative="1">
      <w:start w:val="1"/>
      <w:numFmt w:val="bullet"/>
      <w:lvlText w:val=""/>
      <w:lvlJc w:val="left"/>
      <w:pPr>
        <w:tabs>
          <w:tab w:val="num" w:pos="2160"/>
        </w:tabs>
        <w:ind w:left="2160" w:hanging="360"/>
      </w:pPr>
      <w:rPr>
        <w:rFonts w:ascii="Wingdings" w:hAnsi="Wingdings" w:hint="default"/>
      </w:rPr>
    </w:lvl>
    <w:lvl w:ilvl="3" w:tplc="129C4304" w:tentative="1">
      <w:start w:val="1"/>
      <w:numFmt w:val="bullet"/>
      <w:lvlText w:val=""/>
      <w:lvlJc w:val="left"/>
      <w:pPr>
        <w:tabs>
          <w:tab w:val="num" w:pos="2880"/>
        </w:tabs>
        <w:ind w:left="2880" w:hanging="360"/>
      </w:pPr>
      <w:rPr>
        <w:rFonts w:ascii="Wingdings" w:hAnsi="Wingdings" w:hint="default"/>
      </w:rPr>
    </w:lvl>
    <w:lvl w:ilvl="4" w:tplc="3FC6125C" w:tentative="1">
      <w:start w:val="1"/>
      <w:numFmt w:val="bullet"/>
      <w:lvlText w:val=""/>
      <w:lvlJc w:val="left"/>
      <w:pPr>
        <w:tabs>
          <w:tab w:val="num" w:pos="3600"/>
        </w:tabs>
        <w:ind w:left="3600" w:hanging="360"/>
      </w:pPr>
      <w:rPr>
        <w:rFonts w:ascii="Wingdings" w:hAnsi="Wingdings" w:hint="default"/>
      </w:rPr>
    </w:lvl>
    <w:lvl w:ilvl="5" w:tplc="D51C505A" w:tentative="1">
      <w:start w:val="1"/>
      <w:numFmt w:val="bullet"/>
      <w:lvlText w:val=""/>
      <w:lvlJc w:val="left"/>
      <w:pPr>
        <w:tabs>
          <w:tab w:val="num" w:pos="4320"/>
        </w:tabs>
        <w:ind w:left="4320" w:hanging="360"/>
      </w:pPr>
      <w:rPr>
        <w:rFonts w:ascii="Wingdings" w:hAnsi="Wingdings" w:hint="default"/>
      </w:rPr>
    </w:lvl>
    <w:lvl w:ilvl="6" w:tplc="0B401AE6" w:tentative="1">
      <w:start w:val="1"/>
      <w:numFmt w:val="bullet"/>
      <w:lvlText w:val=""/>
      <w:lvlJc w:val="left"/>
      <w:pPr>
        <w:tabs>
          <w:tab w:val="num" w:pos="5040"/>
        </w:tabs>
        <w:ind w:left="5040" w:hanging="360"/>
      </w:pPr>
      <w:rPr>
        <w:rFonts w:ascii="Wingdings" w:hAnsi="Wingdings" w:hint="default"/>
      </w:rPr>
    </w:lvl>
    <w:lvl w:ilvl="7" w:tplc="734C9FF2" w:tentative="1">
      <w:start w:val="1"/>
      <w:numFmt w:val="bullet"/>
      <w:lvlText w:val=""/>
      <w:lvlJc w:val="left"/>
      <w:pPr>
        <w:tabs>
          <w:tab w:val="num" w:pos="5760"/>
        </w:tabs>
        <w:ind w:left="5760" w:hanging="360"/>
      </w:pPr>
      <w:rPr>
        <w:rFonts w:ascii="Wingdings" w:hAnsi="Wingdings" w:hint="default"/>
      </w:rPr>
    </w:lvl>
    <w:lvl w:ilvl="8" w:tplc="B4A6B1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2849A8"/>
    <w:multiLevelType w:val="hybridMultilevel"/>
    <w:tmpl w:val="058C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C4E27"/>
    <w:multiLevelType w:val="hybridMultilevel"/>
    <w:tmpl w:val="FFA04658"/>
    <w:lvl w:ilvl="0" w:tplc="302C620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910DEE"/>
    <w:multiLevelType w:val="hybridMultilevel"/>
    <w:tmpl w:val="42424F18"/>
    <w:lvl w:ilvl="0" w:tplc="E2D6DF68">
      <w:start w:val="1"/>
      <w:numFmt w:val="bullet"/>
      <w:lvlText w:val=""/>
      <w:lvlJc w:val="left"/>
      <w:pPr>
        <w:tabs>
          <w:tab w:val="num" w:pos="720"/>
        </w:tabs>
        <w:ind w:left="720" w:hanging="360"/>
      </w:pPr>
      <w:rPr>
        <w:rFonts w:ascii="Wingdings" w:hAnsi="Wingdings" w:hint="default"/>
      </w:rPr>
    </w:lvl>
    <w:lvl w:ilvl="1" w:tplc="12443F80" w:tentative="1">
      <w:start w:val="1"/>
      <w:numFmt w:val="bullet"/>
      <w:lvlText w:val=""/>
      <w:lvlJc w:val="left"/>
      <w:pPr>
        <w:tabs>
          <w:tab w:val="num" w:pos="1440"/>
        </w:tabs>
        <w:ind w:left="1440" w:hanging="360"/>
      </w:pPr>
      <w:rPr>
        <w:rFonts w:ascii="Wingdings" w:hAnsi="Wingdings" w:hint="default"/>
      </w:rPr>
    </w:lvl>
    <w:lvl w:ilvl="2" w:tplc="9E885A10" w:tentative="1">
      <w:start w:val="1"/>
      <w:numFmt w:val="bullet"/>
      <w:lvlText w:val=""/>
      <w:lvlJc w:val="left"/>
      <w:pPr>
        <w:tabs>
          <w:tab w:val="num" w:pos="2160"/>
        </w:tabs>
        <w:ind w:left="2160" w:hanging="360"/>
      </w:pPr>
      <w:rPr>
        <w:rFonts w:ascii="Wingdings" w:hAnsi="Wingdings" w:hint="default"/>
      </w:rPr>
    </w:lvl>
    <w:lvl w:ilvl="3" w:tplc="74B84320" w:tentative="1">
      <w:start w:val="1"/>
      <w:numFmt w:val="bullet"/>
      <w:lvlText w:val=""/>
      <w:lvlJc w:val="left"/>
      <w:pPr>
        <w:tabs>
          <w:tab w:val="num" w:pos="2880"/>
        </w:tabs>
        <w:ind w:left="2880" w:hanging="360"/>
      </w:pPr>
      <w:rPr>
        <w:rFonts w:ascii="Wingdings" w:hAnsi="Wingdings" w:hint="default"/>
      </w:rPr>
    </w:lvl>
    <w:lvl w:ilvl="4" w:tplc="816A54FA" w:tentative="1">
      <w:start w:val="1"/>
      <w:numFmt w:val="bullet"/>
      <w:lvlText w:val=""/>
      <w:lvlJc w:val="left"/>
      <w:pPr>
        <w:tabs>
          <w:tab w:val="num" w:pos="3600"/>
        </w:tabs>
        <w:ind w:left="3600" w:hanging="360"/>
      </w:pPr>
      <w:rPr>
        <w:rFonts w:ascii="Wingdings" w:hAnsi="Wingdings" w:hint="default"/>
      </w:rPr>
    </w:lvl>
    <w:lvl w:ilvl="5" w:tplc="85FCA894" w:tentative="1">
      <w:start w:val="1"/>
      <w:numFmt w:val="bullet"/>
      <w:lvlText w:val=""/>
      <w:lvlJc w:val="left"/>
      <w:pPr>
        <w:tabs>
          <w:tab w:val="num" w:pos="4320"/>
        </w:tabs>
        <w:ind w:left="4320" w:hanging="360"/>
      </w:pPr>
      <w:rPr>
        <w:rFonts w:ascii="Wingdings" w:hAnsi="Wingdings" w:hint="default"/>
      </w:rPr>
    </w:lvl>
    <w:lvl w:ilvl="6" w:tplc="CAD276D0" w:tentative="1">
      <w:start w:val="1"/>
      <w:numFmt w:val="bullet"/>
      <w:lvlText w:val=""/>
      <w:lvlJc w:val="left"/>
      <w:pPr>
        <w:tabs>
          <w:tab w:val="num" w:pos="5040"/>
        </w:tabs>
        <w:ind w:left="5040" w:hanging="360"/>
      </w:pPr>
      <w:rPr>
        <w:rFonts w:ascii="Wingdings" w:hAnsi="Wingdings" w:hint="default"/>
      </w:rPr>
    </w:lvl>
    <w:lvl w:ilvl="7" w:tplc="7458CD82" w:tentative="1">
      <w:start w:val="1"/>
      <w:numFmt w:val="bullet"/>
      <w:lvlText w:val=""/>
      <w:lvlJc w:val="left"/>
      <w:pPr>
        <w:tabs>
          <w:tab w:val="num" w:pos="5760"/>
        </w:tabs>
        <w:ind w:left="5760" w:hanging="360"/>
      </w:pPr>
      <w:rPr>
        <w:rFonts w:ascii="Wingdings" w:hAnsi="Wingdings" w:hint="default"/>
      </w:rPr>
    </w:lvl>
    <w:lvl w:ilvl="8" w:tplc="A3DE052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6D2DAA"/>
    <w:multiLevelType w:val="hybridMultilevel"/>
    <w:tmpl w:val="1B60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7F549E"/>
    <w:multiLevelType w:val="hybridMultilevel"/>
    <w:tmpl w:val="DAD809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481C1A0"/>
    <w:multiLevelType w:val="hybridMultilevel"/>
    <w:tmpl w:val="FEE4510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CE77016"/>
    <w:multiLevelType w:val="hybridMultilevel"/>
    <w:tmpl w:val="35320810"/>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4"/>
  </w:num>
  <w:num w:numId="2">
    <w:abstractNumId w:val="35"/>
  </w:num>
  <w:num w:numId="3">
    <w:abstractNumId w:val="22"/>
  </w:num>
  <w:num w:numId="4">
    <w:abstractNumId w:val="27"/>
  </w:num>
  <w:num w:numId="5">
    <w:abstractNumId w:val="16"/>
  </w:num>
  <w:num w:numId="6">
    <w:abstractNumId w:val="12"/>
  </w:num>
  <w:num w:numId="7">
    <w:abstractNumId w:val="1"/>
  </w:num>
  <w:num w:numId="8">
    <w:abstractNumId w:val="31"/>
  </w:num>
  <w:num w:numId="9">
    <w:abstractNumId w:val="28"/>
  </w:num>
  <w:num w:numId="10">
    <w:abstractNumId w:val="18"/>
  </w:num>
  <w:num w:numId="11">
    <w:abstractNumId w:val="16"/>
  </w:num>
  <w:num w:numId="12">
    <w:abstractNumId w:val="29"/>
  </w:num>
  <w:num w:numId="13">
    <w:abstractNumId w:val="0"/>
  </w:num>
  <w:num w:numId="14">
    <w:abstractNumId w:val="32"/>
  </w:num>
  <w:num w:numId="15">
    <w:abstractNumId w:val="6"/>
  </w:num>
  <w:num w:numId="16">
    <w:abstractNumId w:val="13"/>
  </w:num>
  <w:num w:numId="17">
    <w:abstractNumId w:val="19"/>
  </w:num>
  <w:num w:numId="18">
    <w:abstractNumId w:val="2"/>
  </w:num>
  <w:num w:numId="19">
    <w:abstractNumId w:val="20"/>
  </w:num>
  <w:num w:numId="20">
    <w:abstractNumId w:val="9"/>
  </w:num>
  <w:num w:numId="21">
    <w:abstractNumId w:val="26"/>
  </w:num>
  <w:num w:numId="22">
    <w:abstractNumId w:val="14"/>
  </w:num>
  <w:num w:numId="23">
    <w:abstractNumId w:val="21"/>
  </w:num>
  <w:num w:numId="24">
    <w:abstractNumId w:val="7"/>
  </w:num>
  <w:num w:numId="25">
    <w:abstractNumId w:val="25"/>
  </w:num>
  <w:num w:numId="26">
    <w:abstractNumId w:val="17"/>
  </w:num>
  <w:num w:numId="27">
    <w:abstractNumId w:val="30"/>
  </w:num>
  <w:num w:numId="28">
    <w:abstractNumId w:val="5"/>
  </w:num>
  <w:num w:numId="29">
    <w:abstractNumId w:val="8"/>
  </w:num>
  <w:num w:numId="30">
    <w:abstractNumId w:val="24"/>
  </w:num>
  <w:num w:numId="31">
    <w:abstractNumId w:val="33"/>
  </w:num>
  <w:num w:numId="32">
    <w:abstractNumId w:val="15"/>
  </w:num>
  <w:num w:numId="33">
    <w:abstractNumId w:val="10"/>
  </w:num>
  <w:num w:numId="34">
    <w:abstractNumId w:val="23"/>
  </w:num>
  <w:num w:numId="35">
    <w:abstractNumId w:val="7"/>
  </w:num>
  <w:num w:numId="36">
    <w:abstractNumId w:val="3"/>
  </w:num>
  <w:num w:numId="37">
    <w:abstractNumId w:val="11"/>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BF5"/>
    <w:rsid w:val="0001301F"/>
    <w:rsid w:val="00017BF2"/>
    <w:rsid w:val="0002040E"/>
    <w:rsid w:val="00020686"/>
    <w:rsid w:val="000234B7"/>
    <w:rsid w:val="00024593"/>
    <w:rsid w:val="00034130"/>
    <w:rsid w:val="00046811"/>
    <w:rsid w:val="0005770D"/>
    <w:rsid w:val="000838FF"/>
    <w:rsid w:val="000A071F"/>
    <w:rsid w:val="000A5D6D"/>
    <w:rsid w:val="000B4941"/>
    <w:rsid w:val="000C694F"/>
    <w:rsid w:val="000E2BE8"/>
    <w:rsid w:val="000F2025"/>
    <w:rsid w:val="000F5F62"/>
    <w:rsid w:val="001064F7"/>
    <w:rsid w:val="00107FED"/>
    <w:rsid w:val="00123AED"/>
    <w:rsid w:val="0014140D"/>
    <w:rsid w:val="00144194"/>
    <w:rsid w:val="00145DE0"/>
    <w:rsid w:val="00157B3F"/>
    <w:rsid w:val="00175A2B"/>
    <w:rsid w:val="001808A9"/>
    <w:rsid w:val="001913D0"/>
    <w:rsid w:val="001B34ED"/>
    <w:rsid w:val="001F0756"/>
    <w:rsid w:val="00223729"/>
    <w:rsid w:val="00243F74"/>
    <w:rsid w:val="002510B1"/>
    <w:rsid w:val="0026114F"/>
    <w:rsid w:val="002701B8"/>
    <w:rsid w:val="002B1F05"/>
    <w:rsid w:val="002D15A1"/>
    <w:rsid w:val="002E6F67"/>
    <w:rsid w:val="00301D2C"/>
    <w:rsid w:val="003031C6"/>
    <w:rsid w:val="00311814"/>
    <w:rsid w:val="00317276"/>
    <w:rsid w:val="00337C8F"/>
    <w:rsid w:val="00346967"/>
    <w:rsid w:val="00350369"/>
    <w:rsid w:val="00362762"/>
    <w:rsid w:val="00365698"/>
    <w:rsid w:val="00374E7F"/>
    <w:rsid w:val="003B08D8"/>
    <w:rsid w:val="003C4432"/>
    <w:rsid w:val="003D747A"/>
    <w:rsid w:val="003E769B"/>
    <w:rsid w:val="004219D0"/>
    <w:rsid w:val="00453023"/>
    <w:rsid w:val="004738DD"/>
    <w:rsid w:val="00492FEB"/>
    <w:rsid w:val="004A2EB4"/>
    <w:rsid w:val="004A7C36"/>
    <w:rsid w:val="004B7A52"/>
    <w:rsid w:val="004C247E"/>
    <w:rsid w:val="004D04D0"/>
    <w:rsid w:val="00526537"/>
    <w:rsid w:val="00552767"/>
    <w:rsid w:val="0057121B"/>
    <w:rsid w:val="00577114"/>
    <w:rsid w:val="00577457"/>
    <w:rsid w:val="00582348"/>
    <w:rsid w:val="00591796"/>
    <w:rsid w:val="005B1CE0"/>
    <w:rsid w:val="005B3AB0"/>
    <w:rsid w:val="005D2ACD"/>
    <w:rsid w:val="006021EE"/>
    <w:rsid w:val="00653BAB"/>
    <w:rsid w:val="006A6024"/>
    <w:rsid w:val="006B3178"/>
    <w:rsid w:val="006D12E4"/>
    <w:rsid w:val="006E0F2E"/>
    <w:rsid w:val="00713A44"/>
    <w:rsid w:val="0076295E"/>
    <w:rsid w:val="00765FB4"/>
    <w:rsid w:val="007B6F38"/>
    <w:rsid w:val="007B7B3B"/>
    <w:rsid w:val="007C34D4"/>
    <w:rsid w:val="007D6393"/>
    <w:rsid w:val="007F5A2C"/>
    <w:rsid w:val="007F7844"/>
    <w:rsid w:val="00802BD9"/>
    <w:rsid w:val="00803792"/>
    <w:rsid w:val="00807FD4"/>
    <w:rsid w:val="00820FCF"/>
    <w:rsid w:val="00822793"/>
    <w:rsid w:val="00834AD2"/>
    <w:rsid w:val="00843EE9"/>
    <w:rsid w:val="008442F3"/>
    <w:rsid w:val="00866E21"/>
    <w:rsid w:val="0087311A"/>
    <w:rsid w:val="00874A08"/>
    <w:rsid w:val="00884E15"/>
    <w:rsid w:val="008915C6"/>
    <w:rsid w:val="008A261F"/>
    <w:rsid w:val="008A296F"/>
    <w:rsid w:val="008B21CB"/>
    <w:rsid w:val="009249B5"/>
    <w:rsid w:val="00942898"/>
    <w:rsid w:val="00942A7E"/>
    <w:rsid w:val="009B7463"/>
    <w:rsid w:val="009F4706"/>
    <w:rsid w:val="00A038DA"/>
    <w:rsid w:val="00A11B3F"/>
    <w:rsid w:val="00A377D2"/>
    <w:rsid w:val="00A40B62"/>
    <w:rsid w:val="00A4251F"/>
    <w:rsid w:val="00A60F8E"/>
    <w:rsid w:val="00A700CA"/>
    <w:rsid w:val="00A761FA"/>
    <w:rsid w:val="00A7736A"/>
    <w:rsid w:val="00A84072"/>
    <w:rsid w:val="00AB04B0"/>
    <w:rsid w:val="00AB5AE5"/>
    <w:rsid w:val="00AC0EDA"/>
    <w:rsid w:val="00AE338F"/>
    <w:rsid w:val="00AE3A5B"/>
    <w:rsid w:val="00AE6812"/>
    <w:rsid w:val="00B30B7D"/>
    <w:rsid w:val="00B32943"/>
    <w:rsid w:val="00B46AB6"/>
    <w:rsid w:val="00B61AA2"/>
    <w:rsid w:val="00B70C50"/>
    <w:rsid w:val="00B755FF"/>
    <w:rsid w:val="00B92C62"/>
    <w:rsid w:val="00B935BC"/>
    <w:rsid w:val="00B94A9F"/>
    <w:rsid w:val="00BA7347"/>
    <w:rsid w:val="00BB7B7A"/>
    <w:rsid w:val="00BD035F"/>
    <w:rsid w:val="00C03E28"/>
    <w:rsid w:val="00C128E5"/>
    <w:rsid w:val="00C25FC8"/>
    <w:rsid w:val="00C42CAB"/>
    <w:rsid w:val="00C730EC"/>
    <w:rsid w:val="00C75563"/>
    <w:rsid w:val="00C779F5"/>
    <w:rsid w:val="00C81831"/>
    <w:rsid w:val="00C930DF"/>
    <w:rsid w:val="00C93E40"/>
    <w:rsid w:val="00CB1AB9"/>
    <w:rsid w:val="00CC71B7"/>
    <w:rsid w:val="00CE4739"/>
    <w:rsid w:val="00CE707A"/>
    <w:rsid w:val="00CE76FF"/>
    <w:rsid w:val="00CF1A47"/>
    <w:rsid w:val="00D14BF5"/>
    <w:rsid w:val="00D16785"/>
    <w:rsid w:val="00D27184"/>
    <w:rsid w:val="00D33E94"/>
    <w:rsid w:val="00D46051"/>
    <w:rsid w:val="00D602D0"/>
    <w:rsid w:val="00D6707D"/>
    <w:rsid w:val="00DC120E"/>
    <w:rsid w:val="00DC17B9"/>
    <w:rsid w:val="00DD3B73"/>
    <w:rsid w:val="00DE0680"/>
    <w:rsid w:val="00E009A4"/>
    <w:rsid w:val="00E116C8"/>
    <w:rsid w:val="00E12DF3"/>
    <w:rsid w:val="00E7121E"/>
    <w:rsid w:val="00E723DF"/>
    <w:rsid w:val="00E748D4"/>
    <w:rsid w:val="00E933C7"/>
    <w:rsid w:val="00EC1AA3"/>
    <w:rsid w:val="00EF26A0"/>
    <w:rsid w:val="00F06471"/>
    <w:rsid w:val="00F40B9A"/>
    <w:rsid w:val="00F4592F"/>
    <w:rsid w:val="00F9177E"/>
    <w:rsid w:val="00FB5304"/>
    <w:rsid w:val="00FC1634"/>
    <w:rsid w:val="00FD163C"/>
    <w:rsid w:val="00FD2B21"/>
    <w:rsid w:val="00FE7E88"/>
    <w:rsid w:val="1421D28F"/>
    <w:rsid w:val="253993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9D6F6ED"/>
  <w15:chartTrackingRefBased/>
  <w15:docId w15:val="{009F858C-575F-46EC-A487-615C642BA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4BF5"/>
    <w:pPr>
      <w:autoSpaceDE w:val="0"/>
      <w:autoSpaceDN w:val="0"/>
      <w:adjustRightInd w:val="0"/>
    </w:pPr>
    <w:rPr>
      <w:rFonts w:ascii="Arial" w:hAnsi="Arial" w:cs="Arial"/>
      <w:color w:val="000000"/>
      <w:sz w:val="24"/>
      <w:szCs w:val="24"/>
      <w:lang w:val="en-US" w:eastAsia="en-US"/>
    </w:rPr>
  </w:style>
  <w:style w:type="paragraph" w:styleId="Title">
    <w:name w:val="Title"/>
    <w:basedOn w:val="Default"/>
    <w:next w:val="Default"/>
    <w:qFormat/>
    <w:rsid w:val="00D14BF5"/>
    <w:rPr>
      <w:rFonts w:cs="Times New Roman"/>
      <w:color w:val="auto"/>
    </w:rPr>
  </w:style>
  <w:style w:type="paragraph" w:styleId="Header">
    <w:name w:val="header"/>
    <w:basedOn w:val="Normal"/>
    <w:link w:val="HeaderChar"/>
    <w:rsid w:val="002D15A1"/>
    <w:pPr>
      <w:tabs>
        <w:tab w:val="center" w:pos="4680"/>
        <w:tab w:val="right" w:pos="9360"/>
      </w:tabs>
    </w:pPr>
  </w:style>
  <w:style w:type="character" w:customStyle="1" w:styleId="HeaderChar">
    <w:name w:val="Header Char"/>
    <w:link w:val="Header"/>
    <w:rsid w:val="002D15A1"/>
    <w:rPr>
      <w:sz w:val="24"/>
      <w:szCs w:val="24"/>
    </w:rPr>
  </w:style>
  <w:style w:type="paragraph" w:styleId="Footer">
    <w:name w:val="footer"/>
    <w:basedOn w:val="Normal"/>
    <w:link w:val="FooterChar"/>
    <w:uiPriority w:val="99"/>
    <w:rsid w:val="002D15A1"/>
    <w:pPr>
      <w:tabs>
        <w:tab w:val="center" w:pos="4680"/>
        <w:tab w:val="right" w:pos="9360"/>
      </w:tabs>
    </w:pPr>
  </w:style>
  <w:style w:type="character" w:customStyle="1" w:styleId="FooterChar">
    <w:name w:val="Footer Char"/>
    <w:link w:val="Footer"/>
    <w:uiPriority w:val="99"/>
    <w:rsid w:val="002D15A1"/>
    <w:rPr>
      <w:sz w:val="24"/>
      <w:szCs w:val="24"/>
    </w:rPr>
  </w:style>
  <w:style w:type="paragraph" w:styleId="BalloonText">
    <w:name w:val="Balloon Text"/>
    <w:basedOn w:val="Normal"/>
    <w:link w:val="BalloonTextChar"/>
    <w:rsid w:val="002D15A1"/>
    <w:rPr>
      <w:rFonts w:ascii="Tahoma" w:hAnsi="Tahoma" w:cs="Tahoma"/>
      <w:sz w:val="16"/>
      <w:szCs w:val="16"/>
    </w:rPr>
  </w:style>
  <w:style w:type="character" w:customStyle="1" w:styleId="BalloonTextChar">
    <w:name w:val="Balloon Text Char"/>
    <w:link w:val="BalloonText"/>
    <w:rsid w:val="002D15A1"/>
    <w:rPr>
      <w:rFonts w:ascii="Tahoma" w:hAnsi="Tahoma" w:cs="Tahoma"/>
      <w:sz w:val="16"/>
      <w:szCs w:val="16"/>
    </w:rPr>
  </w:style>
  <w:style w:type="paragraph" w:styleId="NormalWeb">
    <w:name w:val="Normal (Web)"/>
    <w:basedOn w:val="Normal"/>
    <w:uiPriority w:val="99"/>
    <w:unhideWhenUsed/>
    <w:rsid w:val="00884E15"/>
    <w:pPr>
      <w:spacing w:before="100" w:beforeAutospacing="1" w:after="100" w:afterAutospacing="1"/>
    </w:pPr>
    <w:rPr>
      <w:lang w:val="en-GB" w:eastAsia="en-GB"/>
    </w:rPr>
  </w:style>
  <w:style w:type="character" w:styleId="Emphasis">
    <w:name w:val="Emphasis"/>
    <w:uiPriority w:val="20"/>
    <w:qFormat/>
    <w:rsid w:val="00884E15"/>
    <w:rPr>
      <w:i/>
      <w:iCs/>
    </w:rPr>
  </w:style>
  <w:style w:type="paragraph" w:styleId="ListParagraph">
    <w:name w:val="List Paragraph"/>
    <w:basedOn w:val="Normal"/>
    <w:uiPriority w:val="34"/>
    <w:qFormat/>
    <w:rsid w:val="004A7C36"/>
    <w:pPr>
      <w:ind w:left="720"/>
    </w:pPr>
  </w:style>
  <w:style w:type="paragraph" w:styleId="NoSpacing">
    <w:name w:val="No Spacing"/>
    <w:uiPriority w:val="1"/>
    <w:qFormat/>
    <w:rsid w:val="00365698"/>
    <w:rPr>
      <w:rFonts w:ascii="Calibri" w:eastAsia="Calibri" w:hAnsi="Calibri"/>
      <w:sz w:val="22"/>
      <w:szCs w:val="22"/>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0B4941"/>
    <w:rPr>
      <w:color w:val="0563C1" w:themeColor="hyperlink"/>
      <w:u w:val="single"/>
    </w:rPr>
  </w:style>
  <w:style w:type="character" w:styleId="UnresolvedMention">
    <w:name w:val="Unresolved Mention"/>
    <w:basedOn w:val="DefaultParagraphFont"/>
    <w:uiPriority w:val="99"/>
    <w:semiHidden/>
    <w:unhideWhenUsed/>
    <w:rsid w:val="000B4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8281">
      <w:bodyDiv w:val="1"/>
      <w:marLeft w:val="0"/>
      <w:marRight w:val="0"/>
      <w:marTop w:val="0"/>
      <w:marBottom w:val="0"/>
      <w:divBdr>
        <w:top w:val="none" w:sz="0" w:space="0" w:color="auto"/>
        <w:left w:val="none" w:sz="0" w:space="0" w:color="auto"/>
        <w:bottom w:val="none" w:sz="0" w:space="0" w:color="auto"/>
        <w:right w:val="none" w:sz="0" w:space="0" w:color="auto"/>
      </w:divBdr>
      <w:divsChild>
        <w:div w:id="1692803314">
          <w:marLeft w:val="0"/>
          <w:marRight w:val="0"/>
          <w:marTop w:val="115"/>
          <w:marBottom w:val="0"/>
          <w:divBdr>
            <w:top w:val="none" w:sz="0" w:space="0" w:color="auto"/>
            <w:left w:val="none" w:sz="0" w:space="0" w:color="auto"/>
            <w:bottom w:val="none" w:sz="0" w:space="0" w:color="auto"/>
            <w:right w:val="none" w:sz="0" w:space="0" w:color="auto"/>
          </w:divBdr>
        </w:div>
      </w:divsChild>
    </w:div>
    <w:div w:id="439186002">
      <w:bodyDiv w:val="1"/>
      <w:marLeft w:val="0"/>
      <w:marRight w:val="0"/>
      <w:marTop w:val="0"/>
      <w:marBottom w:val="0"/>
      <w:divBdr>
        <w:top w:val="none" w:sz="0" w:space="0" w:color="auto"/>
        <w:left w:val="none" w:sz="0" w:space="0" w:color="auto"/>
        <w:bottom w:val="none" w:sz="0" w:space="0" w:color="auto"/>
        <w:right w:val="none" w:sz="0" w:space="0" w:color="auto"/>
      </w:divBdr>
    </w:div>
    <w:div w:id="530217953">
      <w:bodyDiv w:val="1"/>
      <w:marLeft w:val="0"/>
      <w:marRight w:val="0"/>
      <w:marTop w:val="0"/>
      <w:marBottom w:val="0"/>
      <w:divBdr>
        <w:top w:val="none" w:sz="0" w:space="0" w:color="auto"/>
        <w:left w:val="none" w:sz="0" w:space="0" w:color="auto"/>
        <w:bottom w:val="none" w:sz="0" w:space="0" w:color="auto"/>
        <w:right w:val="none" w:sz="0" w:space="0" w:color="auto"/>
      </w:divBdr>
      <w:divsChild>
        <w:div w:id="525337386">
          <w:marLeft w:val="0"/>
          <w:marRight w:val="0"/>
          <w:marTop w:val="0"/>
          <w:marBottom w:val="0"/>
          <w:divBdr>
            <w:top w:val="none" w:sz="0" w:space="0" w:color="auto"/>
            <w:left w:val="none" w:sz="0" w:space="0" w:color="auto"/>
            <w:bottom w:val="none" w:sz="0" w:space="0" w:color="auto"/>
            <w:right w:val="none" w:sz="0" w:space="0" w:color="auto"/>
          </w:divBdr>
        </w:div>
        <w:div w:id="587421581">
          <w:marLeft w:val="0"/>
          <w:marRight w:val="0"/>
          <w:marTop w:val="0"/>
          <w:marBottom w:val="0"/>
          <w:divBdr>
            <w:top w:val="none" w:sz="0" w:space="0" w:color="auto"/>
            <w:left w:val="none" w:sz="0" w:space="0" w:color="auto"/>
            <w:bottom w:val="none" w:sz="0" w:space="0" w:color="auto"/>
            <w:right w:val="none" w:sz="0" w:space="0" w:color="auto"/>
          </w:divBdr>
        </w:div>
        <w:div w:id="1291597667">
          <w:marLeft w:val="0"/>
          <w:marRight w:val="0"/>
          <w:marTop w:val="0"/>
          <w:marBottom w:val="0"/>
          <w:divBdr>
            <w:top w:val="none" w:sz="0" w:space="0" w:color="auto"/>
            <w:left w:val="none" w:sz="0" w:space="0" w:color="auto"/>
            <w:bottom w:val="none" w:sz="0" w:space="0" w:color="auto"/>
            <w:right w:val="none" w:sz="0" w:space="0" w:color="auto"/>
          </w:divBdr>
        </w:div>
        <w:div w:id="1366176689">
          <w:marLeft w:val="0"/>
          <w:marRight w:val="0"/>
          <w:marTop w:val="0"/>
          <w:marBottom w:val="0"/>
          <w:divBdr>
            <w:top w:val="none" w:sz="0" w:space="0" w:color="auto"/>
            <w:left w:val="none" w:sz="0" w:space="0" w:color="auto"/>
            <w:bottom w:val="none" w:sz="0" w:space="0" w:color="auto"/>
            <w:right w:val="none" w:sz="0" w:space="0" w:color="auto"/>
          </w:divBdr>
        </w:div>
        <w:div w:id="1555779090">
          <w:marLeft w:val="0"/>
          <w:marRight w:val="0"/>
          <w:marTop w:val="0"/>
          <w:marBottom w:val="0"/>
          <w:divBdr>
            <w:top w:val="none" w:sz="0" w:space="0" w:color="auto"/>
            <w:left w:val="none" w:sz="0" w:space="0" w:color="auto"/>
            <w:bottom w:val="none" w:sz="0" w:space="0" w:color="auto"/>
            <w:right w:val="none" w:sz="0" w:space="0" w:color="auto"/>
          </w:divBdr>
        </w:div>
        <w:div w:id="1639263124">
          <w:marLeft w:val="0"/>
          <w:marRight w:val="0"/>
          <w:marTop w:val="0"/>
          <w:marBottom w:val="0"/>
          <w:divBdr>
            <w:top w:val="none" w:sz="0" w:space="0" w:color="auto"/>
            <w:left w:val="none" w:sz="0" w:space="0" w:color="auto"/>
            <w:bottom w:val="none" w:sz="0" w:space="0" w:color="auto"/>
            <w:right w:val="none" w:sz="0" w:space="0" w:color="auto"/>
          </w:divBdr>
        </w:div>
        <w:div w:id="1851793941">
          <w:marLeft w:val="0"/>
          <w:marRight w:val="0"/>
          <w:marTop w:val="0"/>
          <w:marBottom w:val="0"/>
          <w:divBdr>
            <w:top w:val="none" w:sz="0" w:space="0" w:color="auto"/>
            <w:left w:val="none" w:sz="0" w:space="0" w:color="auto"/>
            <w:bottom w:val="none" w:sz="0" w:space="0" w:color="auto"/>
            <w:right w:val="none" w:sz="0" w:space="0" w:color="auto"/>
          </w:divBdr>
        </w:div>
        <w:div w:id="2069263518">
          <w:marLeft w:val="0"/>
          <w:marRight w:val="0"/>
          <w:marTop w:val="0"/>
          <w:marBottom w:val="0"/>
          <w:divBdr>
            <w:top w:val="none" w:sz="0" w:space="0" w:color="auto"/>
            <w:left w:val="none" w:sz="0" w:space="0" w:color="auto"/>
            <w:bottom w:val="none" w:sz="0" w:space="0" w:color="auto"/>
            <w:right w:val="none" w:sz="0" w:space="0" w:color="auto"/>
          </w:divBdr>
        </w:div>
      </w:divsChild>
    </w:div>
    <w:div w:id="683946478">
      <w:bodyDiv w:val="1"/>
      <w:marLeft w:val="0"/>
      <w:marRight w:val="0"/>
      <w:marTop w:val="0"/>
      <w:marBottom w:val="0"/>
      <w:divBdr>
        <w:top w:val="none" w:sz="0" w:space="0" w:color="auto"/>
        <w:left w:val="none" w:sz="0" w:space="0" w:color="auto"/>
        <w:bottom w:val="none" w:sz="0" w:space="0" w:color="auto"/>
        <w:right w:val="none" w:sz="0" w:space="0" w:color="auto"/>
      </w:divBdr>
      <w:divsChild>
        <w:div w:id="255284443">
          <w:marLeft w:val="0"/>
          <w:marRight w:val="0"/>
          <w:marTop w:val="0"/>
          <w:marBottom w:val="0"/>
          <w:divBdr>
            <w:top w:val="none" w:sz="0" w:space="0" w:color="auto"/>
            <w:left w:val="none" w:sz="0" w:space="0" w:color="auto"/>
            <w:bottom w:val="none" w:sz="0" w:space="0" w:color="auto"/>
            <w:right w:val="none" w:sz="0" w:space="0" w:color="auto"/>
          </w:divBdr>
        </w:div>
        <w:div w:id="436876186">
          <w:marLeft w:val="0"/>
          <w:marRight w:val="0"/>
          <w:marTop w:val="0"/>
          <w:marBottom w:val="0"/>
          <w:divBdr>
            <w:top w:val="none" w:sz="0" w:space="0" w:color="auto"/>
            <w:left w:val="none" w:sz="0" w:space="0" w:color="auto"/>
            <w:bottom w:val="none" w:sz="0" w:space="0" w:color="auto"/>
            <w:right w:val="none" w:sz="0" w:space="0" w:color="auto"/>
          </w:divBdr>
        </w:div>
        <w:div w:id="750926412">
          <w:marLeft w:val="0"/>
          <w:marRight w:val="0"/>
          <w:marTop w:val="0"/>
          <w:marBottom w:val="0"/>
          <w:divBdr>
            <w:top w:val="none" w:sz="0" w:space="0" w:color="auto"/>
            <w:left w:val="none" w:sz="0" w:space="0" w:color="auto"/>
            <w:bottom w:val="none" w:sz="0" w:space="0" w:color="auto"/>
            <w:right w:val="none" w:sz="0" w:space="0" w:color="auto"/>
          </w:divBdr>
        </w:div>
        <w:div w:id="1126974378">
          <w:marLeft w:val="0"/>
          <w:marRight w:val="0"/>
          <w:marTop w:val="0"/>
          <w:marBottom w:val="0"/>
          <w:divBdr>
            <w:top w:val="none" w:sz="0" w:space="0" w:color="auto"/>
            <w:left w:val="none" w:sz="0" w:space="0" w:color="auto"/>
            <w:bottom w:val="none" w:sz="0" w:space="0" w:color="auto"/>
            <w:right w:val="none" w:sz="0" w:space="0" w:color="auto"/>
          </w:divBdr>
        </w:div>
        <w:div w:id="1436091317">
          <w:marLeft w:val="0"/>
          <w:marRight w:val="0"/>
          <w:marTop w:val="0"/>
          <w:marBottom w:val="0"/>
          <w:divBdr>
            <w:top w:val="none" w:sz="0" w:space="0" w:color="auto"/>
            <w:left w:val="none" w:sz="0" w:space="0" w:color="auto"/>
            <w:bottom w:val="none" w:sz="0" w:space="0" w:color="auto"/>
            <w:right w:val="none" w:sz="0" w:space="0" w:color="auto"/>
          </w:divBdr>
        </w:div>
        <w:div w:id="1646545746">
          <w:marLeft w:val="0"/>
          <w:marRight w:val="0"/>
          <w:marTop w:val="0"/>
          <w:marBottom w:val="0"/>
          <w:divBdr>
            <w:top w:val="none" w:sz="0" w:space="0" w:color="auto"/>
            <w:left w:val="none" w:sz="0" w:space="0" w:color="auto"/>
            <w:bottom w:val="none" w:sz="0" w:space="0" w:color="auto"/>
            <w:right w:val="none" w:sz="0" w:space="0" w:color="auto"/>
          </w:divBdr>
        </w:div>
        <w:div w:id="1668899272">
          <w:marLeft w:val="0"/>
          <w:marRight w:val="0"/>
          <w:marTop w:val="0"/>
          <w:marBottom w:val="0"/>
          <w:divBdr>
            <w:top w:val="none" w:sz="0" w:space="0" w:color="auto"/>
            <w:left w:val="none" w:sz="0" w:space="0" w:color="auto"/>
            <w:bottom w:val="none" w:sz="0" w:space="0" w:color="auto"/>
            <w:right w:val="none" w:sz="0" w:space="0" w:color="auto"/>
          </w:divBdr>
        </w:div>
        <w:div w:id="1702048179">
          <w:marLeft w:val="0"/>
          <w:marRight w:val="0"/>
          <w:marTop w:val="0"/>
          <w:marBottom w:val="0"/>
          <w:divBdr>
            <w:top w:val="none" w:sz="0" w:space="0" w:color="auto"/>
            <w:left w:val="none" w:sz="0" w:space="0" w:color="auto"/>
            <w:bottom w:val="none" w:sz="0" w:space="0" w:color="auto"/>
            <w:right w:val="none" w:sz="0" w:space="0" w:color="auto"/>
          </w:divBdr>
        </w:div>
        <w:div w:id="1706950892">
          <w:marLeft w:val="0"/>
          <w:marRight w:val="0"/>
          <w:marTop w:val="0"/>
          <w:marBottom w:val="0"/>
          <w:divBdr>
            <w:top w:val="none" w:sz="0" w:space="0" w:color="auto"/>
            <w:left w:val="none" w:sz="0" w:space="0" w:color="auto"/>
            <w:bottom w:val="none" w:sz="0" w:space="0" w:color="auto"/>
            <w:right w:val="none" w:sz="0" w:space="0" w:color="auto"/>
          </w:divBdr>
        </w:div>
        <w:div w:id="1911966558">
          <w:marLeft w:val="0"/>
          <w:marRight w:val="0"/>
          <w:marTop w:val="0"/>
          <w:marBottom w:val="0"/>
          <w:divBdr>
            <w:top w:val="none" w:sz="0" w:space="0" w:color="auto"/>
            <w:left w:val="none" w:sz="0" w:space="0" w:color="auto"/>
            <w:bottom w:val="none" w:sz="0" w:space="0" w:color="auto"/>
            <w:right w:val="none" w:sz="0" w:space="0" w:color="auto"/>
          </w:divBdr>
        </w:div>
        <w:div w:id="2113428396">
          <w:marLeft w:val="0"/>
          <w:marRight w:val="0"/>
          <w:marTop w:val="0"/>
          <w:marBottom w:val="0"/>
          <w:divBdr>
            <w:top w:val="none" w:sz="0" w:space="0" w:color="auto"/>
            <w:left w:val="none" w:sz="0" w:space="0" w:color="auto"/>
            <w:bottom w:val="none" w:sz="0" w:space="0" w:color="auto"/>
            <w:right w:val="none" w:sz="0" w:space="0" w:color="auto"/>
          </w:divBdr>
        </w:div>
      </w:divsChild>
    </w:div>
    <w:div w:id="710151214">
      <w:bodyDiv w:val="1"/>
      <w:marLeft w:val="0"/>
      <w:marRight w:val="0"/>
      <w:marTop w:val="0"/>
      <w:marBottom w:val="0"/>
      <w:divBdr>
        <w:top w:val="none" w:sz="0" w:space="0" w:color="auto"/>
        <w:left w:val="none" w:sz="0" w:space="0" w:color="auto"/>
        <w:bottom w:val="none" w:sz="0" w:space="0" w:color="auto"/>
        <w:right w:val="none" w:sz="0" w:space="0" w:color="auto"/>
      </w:divBdr>
      <w:divsChild>
        <w:div w:id="1825587916">
          <w:marLeft w:val="0"/>
          <w:marRight w:val="0"/>
          <w:marTop w:val="115"/>
          <w:marBottom w:val="0"/>
          <w:divBdr>
            <w:top w:val="none" w:sz="0" w:space="0" w:color="auto"/>
            <w:left w:val="none" w:sz="0" w:space="0" w:color="auto"/>
            <w:bottom w:val="none" w:sz="0" w:space="0" w:color="auto"/>
            <w:right w:val="none" w:sz="0" w:space="0" w:color="auto"/>
          </w:divBdr>
        </w:div>
      </w:divsChild>
    </w:div>
    <w:div w:id="865412614">
      <w:bodyDiv w:val="1"/>
      <w:marLeft w:val="0"/>
      <w:marRight w:val="0"/>
      <w:marTop w:val="0"/>
      <w:marBottom w:val="0"/>
      <w:divBdr>
        <w:top w:val="none" w:sz="0" w:space="0" w:color="auto"/>
        <w:left w:val="none" w:sz="0" w:space="0" w:color="auto"/>
        <w:bottom w:val="none" w:sz="0" w:space="0" w:color="auto"/>
        <w:right w:val="none" w:sz="0" w:space="0" w:color="auto"/>
      </w:divBdr>
    </w:div>
    <w:div w:id="928853570">
      <w:bodyDiv w:val="1"/>
      <w:marLeft w:val="0"/>
      <w:marRight w:val="0"/>
      <w:marTop w:val="0"/>
      <w:marBottom w:val="0"/>
      <w:divBdr>
        <w:top w:val="none" w:sz="0" w:space="0" w:color="auto"/>
        <w:left w:val="none" w:sz="0" w:space="0" w:color="auto"/>
        <w:bottom w:val="none" w:sz="0" w:space="0" w:color="auto"/>
        <w:right w:val="none" w:sz="0" w:space="0" w:color="auto"/>
      </w:divBdr>
    </w:div>
    <w:div w:id="936597377">
      <w:bodyDiv w:val="1"/>
      <w:marLeft w:val="0"/>
      <w:marRight w:val="0"/>
      <w:marTop w:val="0"/>
      <w:marBottom w:val="0"/>
      <w:divBdr>
        <w:top w:val="none" w:sz="0" w:space="0" w:color="auto"/>
        <w:left w:val="none" w:sz="0" w:space="0" w:color="auto"/>
        <w:bottom w:val="none" w:sz="0" w:space="0" w:color="auto"/>
        <w:right w:val="none" w:sz="0" w:space="0" w:color="auto"/>
      </w:divBdr>
      <w:divsChild>
        <w:div w:id="881477255">
          <w:marLeft w:val="0"/>
          <w:marRight w:val="0"/>
          <w:marTop w:val="115"/>
          <w:marBottom w:val="0"/>
          <w:divBdr>
            <w:top w:val="none" w:sz="0" w:space="0" w:color="auto"/>
            <w:left w:val="none" w:sz="0" w:space="0" w:color="auto"/>
            <w:bottom w:val="none" w:sz="0" w:space="0" w:color="auto"/>
            <w:right w:val="none" w:sz="0" w:space="0" w:color="auto"/>
          </w:divBdr>
        </w:div>
      </w:divsChild>
    </w:div>
    <w:div w:id="949438284">
      <w:bodyDiv w:val="1"/>
      <w:marLeft w:val="0"/>
      <w:marRight w:val="0"/>
      <w:marTop w:val="0"/>
      <w:marBottom w:val="0"/>
      <w:divBdr>
        <w:top w:val="none" w:sz="0" w:space="0" w:color="auto"/>
        <w:left w:val="none" w:sz="0" w:space="0" w:color="auto"/>
        <w:bottom w:val="none" w:sz="0" w:space="0" w:color="auto"/>
        <w:right w:val="none" w:sz="0" w:space="0" w:color="auto"/>
      </w:divBdr>
      <w:divsChild>
        <w:div w:id="71585985">
          <w:marLeft w:val="0"/>
          <w:marRight w:val="0"/>
          <w:marTop w:val="0"/>
          <w:marBottom w:val="0"/>
          <w:divBdr>
            <w:top w:val="none" w:sz="0" w:space="0" w:color="auto"/>
            <w:left w:val="none" w:sz="0" w:space="0" w:color="auto"/>
            <w:bottom w:val="none" w:sz="0" w:space="0" w:color="auto"/>
            <w:right w:val="none" w:sz="0" w:space="0" w:color="auto"/>
          </w:divBdr>
        </w:div>
        <w:div w:id="107628539">
          <w:marLeft w:val="0"/>
          <w:marRight w:val="0"/>
          <w:marTop w:val="0"/>
          <w:marBottom w:val="0"/>
          <w:divBdr>
            <w:top w:val="none" w:sz="0" w:space="0" w:color="auto"/>
            <w:left w:val="none" w:sz="0" w:space="0" w:color="auto"/>
            <w:bottom w:val="none" w:sz="0" w:space="0" w:color="auto"/>
            <w:right w:val="none" w:sz="0" w:space="0" w:color="auto"/>
          </w:divBdr>
        </w:div>
        <w:div w:id="150023503">
          <w:marLeft w:val="0"/>
          <w:marRight w:val="0"/>
          <w:marTop w:val="0"/>
          <w:marBottom w:val="0"/>
          <w:divBdr>
            <w:top w:val="none" w:sz="0" w:space="0" w:color="auto"/>
            <w:left w:val="none" w:sz="0" w:space="0" w:color="auto"/>
            <w:bottom w:val="none" w:sz="0" w:space="0" w:color="auto"/>
            <w:right w:val="none" w:sz="0" w:space="0" w:color="auto"/>
          </w:divBdr>
        </w:div>
        <w:div w:id="260259026">
          <w:marLeft w:val="0"/>
          <w:marRight w:val="0"/>
          <w:marTop w:val="0"/>
          <w:marBottom w:val="0"/>
          <w:divBdr>
            <w:top w:val="none" w:sz="0" w:space="0" w:color="auto"/>
            <w:left w:val="none" w:sz="0" w:space="0" w:color="auto"/>
            <w:bottom w:val="none" w:sz="0" w:space="0" w:color="auto"/>
            <w:right w:val="none" w:sz="0" w:space="0" w:color="auto"/>
          </w:divBdr>
        </w:div>
        <w:div w:id="267011138">
          <w:marLeft w:val="0"/>
          <w:marRight w:val="0"/>
          <w:marTop w:val="0"/>
          <w:marBottom w:val="0"/>
          <w:divBdr>
            <w:top w:val="none" w:sz="0" w:space="0" w:color="auto"/>
            <w:left w:val="none" w:sz="0" w:space="0" w:color="auto"/>
            <w:bottom w:val="none" w:sz="0" w:space="0" w:color="auto"/>
            <w:right w:val="none" w:sz="0" w:space="0" w:color="auto"/>
          </w:divBdr>
        </w:div>
        <w:div w:id="278683696">
          <w:marLeft w:val="0"/>
          <w:marRight w:val="0"/>
          <w:marTop w:val="0"/>
          <w:marBottom w:val="0"/>
          <w:divBdr>
            <w:top w:val="none" w:sz="0" w:space="0" w:color="auto"/>
            <w:left w:val="none" w:sz="0" w:space="0" w:color="auto"/>
            <w:bottom w:val="none" w:sz="0" w:space="0" w:color="auto"/>
            <w:right w:val="none" w:sz="0" w:space="0" w:color="auto"/>
          </w:divBdr>
        </w:div>
        <w:div w:id="675036241">
          <w:marLeft w:val="0"/>
          <w:marRight w:val="0"/>
          <w:marTop w:val="0"/>
          <w:marBottom w:val="0"/>
          <w:divBdr>
            <w:top w:val="none" w:sz="0" w:space="0" w:color="auto"/>
            <w:left w:val="none" w:sz="0" w:space="0" w:color="auto"/>
            <w:bottom w:val="none" w:sz="0" w:space="0" w:color="auto"/>
            <w:right w:val="none" w:sz="0" w:space="0" w:color="auto"/>
          </w:divBdr>
        </w:div>
        <w:div w:id="705178652">
          <w:marLeft w:val="0"/>
          <w:marRight w:val="0"/>
          <w:marTop w:val="0"/>
          <w:marBottom w:val="0"/>
          <w:divBdr>
            <w:top w:val="none" w:sz="0" w:space="0" w:color="auto"/>
            <w:left w:val="none" w:sz="0" w:space="0" w:color="auto"/>
            <w:bottom w:val="none" w:sz="0" w:space="0" w:color="auto"/>
            <w:right w:val="none" w:sz="0" w:space="0" w:color="auto"/>
          </w:divBdr>
        </w:div>
        <w:div w:id="746148067">
          <w:marLeft w:val="0"/>
          <w:marRight w:val="0"/>
          <w:marTop w:val="0"/>
          <w:marBottom w:val="0"/>
          <w:divBdr>
            <w:top w:val="none" w:sz="0" w:space="0" w:color="auto"/>
            <w:left w:val="none" w:sz="0" w:space="0" w:color="auto"/>
            <w:bottom w:val="none" w:sz="0" w:space="0" w:color="auto"/>
            <w:right w:val="none" w:sz="0" w:space="0" w:color="auto"/>
          </w:divBdr>
        </w:div>
        <w:div w:id="753550464">
          <w:marLeft w:val="0"/>
          <w:marRight w:val="0"/>
          <w:marTop w:val="0"/>
          <w:marBottom w:val="0"/>
          <w:divBdr>
            <w:top w:val="none" w:sz="0" w:space="0" w:color="auto"/>
            <w:left w:val="none" w:sz="0" w:space="0" w:color="auto"/>
            <w:bottom w:val="none" w:sz="0" w:space="0" w:color="auto"/>
            <w:right w:val="none" w:sz="0" w:space="0" w:color="auto"/>
          </w:divBdr>
        </w:div>
        <w:div w:id="766468209">
          <w:marLeft w:val="0"/>
          <w:marRight w:val="0"/>
          <w:marTop w:val="0"/>
          <w:marBottom w:val="0"/>
          <w:divBdr>
            <w:top w:val="none" w:sz="0" w:space="0" w:color="auto"/>
            <w:left w:val="none" w:sz="0" w:space="0" w:color="auto"/>
            <w:bottom w:val="none" w:sz="0" w:space="0" w:color="auto"/>
            <w:right w:val="none" w:sz="0" w:space="0" w:color="auto"/>
          </w:divBdr>
        </w:div>
        <w:div w:id="948270297">
          <w:marLeft w:val="0"/>
          <w:marRight w:val="0"/>
          <w:marTop w:val="0"/>
          <w:marBottom w:val="0"/>
          <w:divBdr>
            <w:top w:val="none" w:sz="0" w:space="0" w:color="auto"/>
            <w:left w:val="none" w:sz="0" w:space="0" w:color="auto"/>
            <w:bottom w:val="none" w:sz="0" w:space="0" w:color="auto"/>
            <w:right w:val="none" w:sz="0" w:space="0" w:color="auto"/>
          </w:divBdr>
        </w:div>
        <w:div w:id="952058645">
          <w:marLeft w:val="0"/>
          <w:marRight w:val="0"/>
          <w:marTop w:val="0"/>
          <w:marBottom w:val="0"/>
          <w:divBdr>
            <w:top w:val="none" w:sz="0" w:space="0" w:color="auto"/>
            <w:left w:val="none" w:sz="0" w:space="0" w:color="auto"/>
            <w:bottom w:val="none" w:sz="0" w:space="0" w:color="auto"/>
            <w:right w:val="none" w:sz="0" w:space="0" w:color="auto"/>
          </w:divBdr>
        </w:div>
        <w:div w:id="1028219879">
          <w:marLeft w:val="0"/>
          <w:marRight w:val="0"/>
          <w:marTop w:val="0"/>
          <w:marBottom w:val="0"/>
          <w:divBdr>
            <w:top w:val="none" w:sz="0" w:space="0" w:color="auto"/>
            <w:left w:val="none" w:sz="0" w:space="0" w:color="auto"/>
            <w:bottom w:val="none" w:sz="0" w:space="0" w:color="auto"/>
            <w:right w:val="none" w:sz="0" w:space="0" w:color="auto"/>
          </w:divBdr>
        </w:div>
        <w:div w:id="1122460589">
          <w:marLeft w:val="0"/>
          <w:marRight w:val="0"/>
          <w:marTop w:val="0"/>
          <w:marBottom w:val="0"/>
          <w:divBdr>
            <w:top w:val="none" w:sz="0" w:space="0" w:color="auto"/>
            <w:left w:val="none" w:sz="0" w:space="0" w:color="auto"/>
            <w:bottom w:val="none" w:sz="0" w:space="0" w:color="auto"/>
            <w:right w:val="none" w:sz="0" w:space="0" w:color="auto"/>
          </w:divBdr>
        </w:div>
        <w:div w:id="1221861063">
          <w:marLeft w:val="0"/>
          <w:marRight w:val="0"/>
          <w:marTop w:val="0"/>
          <w:marBottom w:val="0"/>
          <w:divBdr>
            <w:top w:val="none" w:sz="0" w:space="0" w:color="auto"/>
            <w:left w:val="none" w:sz="0" w:space="0" w:color="auto"/>
            <w:bottom w:val="none" w:sz="0" w:space="0" w:color="auto"/>
            <w:right w:val="none" w:sz="0" w:space="0" w:color="auto"/>
          </w:divBdr>
        </w:div>
        <w:div w:id="1307128970">
          <w:marLeft w:val="0"/>
          <w:marRight w:val="0"/>
          <w:marTop w:val="0"/>
          <w:marBottom w:val="0"/>
          <w:divBdr>
            <w:top w:val="none" w:sz="0" w:space="0" w:color="auto"/>
            <w:left w:val="none" w:sz="0" w:space="0" w:color="auto"/>
            <w:bottom w:val="none" w:sz="0" w:space="0" w:color="auto"/>
            <w:right w:val="none" w:sz="0" w:space="0" w:color="auto"/>
          </w:divBdr>
        </w:div>
        <w:div w:id="1396587094">
          <w:marLeft w:val="0"/>
          <w:marRight w:val="0"/>
          <w:marTop w:val="0"/>
          <w:marBottom w:val="0"/>
          <w:divBdr>
            <w:top w:val="none" w:sz="0" w:space="0" w:color="auto"/>
            <w:left w:val="none" w:sz="0" w:space="0" w:color="auto"/>
            <w:bottom w:val="none" w:sz="0" w:space="0" w:color="auto"/>
            <w:right w:val="none" w:sz="0" w:space="0" w:color="auto"/>
          </w:divBdr>
        </w:div>
        <w:div w:id="1418676507">
          <w:marLeft w:val="0"/>
          <w:marRight w:val="0"/>
          <w:marTop w:val="0"/>
          <w:marBottom w:val="0"/>
          <w:divBdr>
            <w:top w:val="none" w:sz="0" w:space="0" w:color="auto"/>
            <w:left w:val="none" w:sz="0" w:space="0" w:color="auto"/>
            <w:bottom w:val="none" w:sz="0" w:space="0" w:color="auto"/>
            <w:right w:val="none" w:sz="0" w:space="0" w:color="auto"/>
          </w:divBdr>
        </w:div>
        <w:div w:id="1577981213">
          <w:marLeft w:val="0"/>
          <w:marRight w:val="0"/>
          <w:marTop w:val="0"/>
          <w:marBottom w:val="0"/>
          <w:divBdr>
            <w:top w:val="none" w:sz="0" w:space="0" w:color="auto"/>
            <w:left w:val="none" w:sz="0" w:space="0" w:color="auto"/>
            <w:bottom w:val="none" w:sz="0" w:space="0" w:color="auto"/>
            <w:right w:val="none" w:sz="0" w:space="0" w:color="auto"/>
          </w:divBdr>
        </w:div>
        <w:div w:id="1715613607">
          <w:marLeft w:val="0"/>
          <w:marRight w:val="0"/>
          <w:marTop w:val="0"/>
          <w:marBottom w:val="0"/>
          <w:divBdr>
            <w:top w:val="none" w:sz="0" w:space="0" w:color="auto"/>
            <w:left w:val="none" w:sz="0" w:space="0" w:color="auto"/>
            <w:bottom w:val="none" w:sz="0" w:space="0" w:color="auto"/>
            <w:right w:val="none" w:sz="0" w:space="0" w:color="auto"/>
          </w:divBdr>
        </w:div>
        <w:div w:id="2042049928">
          <w:marLeft w:val="0"/>
          <w:marRight w:val="0"/>
          <w:marTop w:val="0"/>
          <w:marBottom w:val="0"/>
          <w:divBdr>
            <w:top w:val="none" w:sz="0" w:space="0" w:color="auto"/>
            <w:left w:val="none" w:sz="0" w:space="0" w:color="auto"/>
            <w:bottom w:val="none" w:sz="0" w:space="0" w:color="auto"/>
            <w:right w:val="none" w:sz="0" w:space="0" w:color="auto"/>
          </w:divBdr>
        </w:div>
        <w:div w:id="2049992034">
          <w:marLeft w:val="0"/>
          <w:marRight w:val="0"/>
          <w:marTop w:val="0"/>
          <w:marBottom w:val="0"/>
          <w:divBdr>
            <w:top w:val="none" w:sz="0" w:space="0" w:color="auto"/>
            <w:left w:val="none" w:sz="0" w:space="0" w:color="auto"/>
            <w:bottom w:val="none" w:sz="0" w:space="0" w:color="auto"/>
            <w:right w:val="none" w:sz="0" w:space="0" w:color="auto"/>
          </w:divBdr>
        </w:div>
        <w:div w:id="2054306842">
          <w:marLeft w:val="0"/>
          <w:marRight w:val="0"/>
          <w:marTop w:val="0"/>
          <w:marBottom w:val="0"/>
          <w:divBdr>
            <w:top w:val="none" w:sz="0" w:space="0" w:color="auto"/>
            <w:left w:val="none" w:sz="0" w:space="0" w:color="auto"/>
            <w:bottom w:val="none" w:sz="0" w:space="0" w:color="auto"/>
            <w:right w:val="none" w:sz="0" w:space="0" w:color="auto"/>
          </w:divBdr>
        </w:div>
      </w:divsChild>
    </w:div>
    <w:div w:id="1042366720">
      <w:bodyDiv w:val="1"/>
      <w:marLeft w:val="0"/>
      <w:marRight w:val="0"/>
      <w:marTop w:val="0"/>
      <w:marBottom w:val="0"/>
      <w:divBdr>
        <w:top w:val="none" w:sz="0" w:space="0" w:color="auto"/>
        <w:left w:val="none" w:sz="0" w:space="0" w:color="auto"/>
        <w:bottom w:val="none" w:sz="0" w:space="0" w:color="auto"/>
        <w:right w:val="none" w:sz="0" w:space="0" w:color="auto"/>
      </w:divBdr>
      <w:divsChild>
        <w:div w:id="490676185">
          <w:marLeft w:val="0"/>
          <w:marRight w:val="0"/>
          <w:marTop w:val="0"/>
          <w:marBottom w:val="0"/>
          <w:divBdr>
            <w:top w:val="none" w:sz="0" w:space="0" w:color="auto"/>
            <w:left w:val="none" w:sz="0" w:space="0" w:color="auto"/>
            <w:bottom w:val="none" w:sz="0" w:space="0" w:color="auto"/>
            <w:right w:val="none" w:sz="0" w:space="0" w:color="auto"/>
          </w:divBdr>
        </w:div>
        <w:div w:id="658919988">
          <w:marLeft w:val="0"/>
          <w:marRight w:val="0"/>
          <w:marTop w:val="0"/>
          <w:marBottom w:val="0"/>
          <w:divBdr>
            <w:top w:val="none" w:sz="0" w:space="0" w:color="auto"/>
            <w:left w:val="none" w:sz="0" w:space="0" w:color="auto"/>
            <w:bottom w:val="none" w:sz="0" w:space="0" w:color="auto"/>
            <w:right w:val="none" w:sz="0" w:space="0" w:color="auto"/>
          </w:divBdr>
        </w:div>
        <w:div w:id="1367675085">
          <w:marLeft w:val="0"/>
          <w:marRight w:val="0"/>
          <w:marTop w:val="0"/>
          <w:marBottom w:val="0"/>
          <w:divBdr>
            <w:top w:val="none" w:sz="0" w:space="0" w:color="auto"/>
            <w:left w:val="none" w:sz="0" w:space="0" w:color="auto"/>
            <w:bottom w:val="none" w:sz="0" w:space="0" w:color="auto"/>
            <w:right w:val="none" w:sz="0" w:space="0" w:color="auto"/>
          </w:divBdr>
        </w:div>
      </w:divsChild>
    </w:div>
    <w:div w:id="1052849420">
      <w:bodyDiv w:val="1"/>
      <w:marLeft w:val="0"/>
      <w:marRight w:val="0"/>
      <w:marTop w:val="0"/>
      <w:marBottom w:val="0"/>
      <w:divBdr>
        <w:top w:val="none" w:sz="0" w:space="0" w:color="auto"/>
        <w:left w:val="none" w:sz="0" w:space="0" w:color="auto"/>
        <w:bottom w:val="none" w:sz="0" w:space="0" w:color="auto"/>
        <w:right w:val="none" w:sz="0" w:space="0" w:color="auto"/>
      </w:divBdr>
    </w:div>
    <w:div w:id="1432580276">
      <w:bodyDiv w:val="1"/>
      <w:marLeft w:val="0"/>
      <w:marRight w:val="0"/>
      <w:marTop w:val="0"/>
      <w:marBottom w:val="0"/>
      <w:divBdr>
        <w:top w:val="none" w:sz="0" w:space="0" w:color="auto"/>
        <w:left w:val="none" w:sz="0" w:space="0" w:color="auto"/>
        <w:bottom w:val="none" w:sz="0" w:space="0" w:color="auto"/>
        <w:right w:val="none" w:sz="0" w:space="0" w:color="auto"/>
      </w:divBdr>
    </w:div>
    <w:div w:id="1521891768">
      <w:bodyDiv w:val="1"/>
      <w:marLeft w:val="0"/>
      <w:marRight w:val="0"/>
      <w:marTop w:val="0"/>
      <w:marBottom w:val="0"/>
      <w:divBdr>
        <w:top w:val="none" w:sz="0" w:space="0" w:color="auto"/>
        <w:left w:val="none" w:sz="0" w:space="0" w:color="auto"/>
        <w:bottom w:val="none" w:sz="0" w:space="0" w:color="auto"/>
        <w:right w:val="none" w:sz="0" w:space="0" w:color="auto"/>
      </w:divBdr>
    </w:div>
    <w:div w:id="1528904396">
      <w:bodyDiv w:val="1"/>
      <w:marLeft w:val="0"/>
      <w:marRight w:val="0"/>
      <w:marTop w:val="0"/>
      <w:marBottom w:val="0"/>
      <w:divBdr>
        <w:top w:val="none" w:sz="0" w:space="0" w:color="auto"/>
        <w:left w:val="none" w:sz="0" w:space="0" w:color="auto"/>
        <w:bottom w:val="none" w:sz="0" w:space="0" w:color="auto"/>
        <w:right w:val="none" w:sz="0" w:space="0" w:color="auto"/>
      </w:divBdr>
    </w:div>
    <w:div w:id="1810590995">
      <w:bodyDiv w:val="1"/>
      <w:marLeft w:val="0"/>
      <w:marRight w:val="0"/>
      <w:marTop w:val="0"/>
      <w:marBottom w:val="0"/>
      <w:divBdr>
        <w:top w:val="none" w:sz="0" w:space="0" w:color="auto"/>
        <w:left w:val="none" w:sz="0" w:space="0" w:color="auto"/>
        <w:bottom w:val="none" w:sz="0" w:space="0" w:color="auto"/>
        <w:right w:val="none" w:sz="0" w:space="0" w:color="auto"/>
      </w:divBdr>
      <w:divsChild>
        <w:div w:id="1448042178">
          <w:marLeft w:val="0"/>
          <w:marRight w:val="0"/>
          <w:marTop w:val="0"/>
          <w:marBottom w:val="0"/>
          <w:divBdr>
            <w:top w:val="none" w:sz="0" w:space="0" w:color="auto"/>
            <w:left w:val="none" w:sz="0" w:space="0" w:color="auto"/>
            <w:bottom w:val="none" w:sz="0" w:space="0" w:color="auto"/>
            <w:right w:val="none" w:sz="0" w:space="0" w:color="auto"/>
          </w:divBdr>
        </w:div>
        <w:div w:id="1863781216">
          <w:marLeft w:val="0"/>
          <w:marRight w:val="0"/>
          <w:marTop w:val="0"/>
          <w:marBottom w:val="0"/>
          <w:divBdr>
            <w:top w:val="none" w:sz="0" w:space="0" w:color="auto"/>
            <w:left w:val="none" w:sz="0" w:space="0" w:color="auto"/>
            <w:bottom w:val="none" w:sz="0" w:space="0" w:color="auto"/>
            <w:right w:val="none" w:sz="0" w:space="0" w:color="auto"/>
          </w:divBdr>
        </w:div>
      </w:divsChild>
    </w:div>
    <w:div w:id="1856768697">
      <w:bodyDiv w:val="1"/>
      <w:marLeft w:val="0"/>
      <w:marRight w:val="0"/>
      <w:marTop w:val="0"/>
      <w:marBottom w:val="0"/>
      <w:divBdr>
        <w:top w:val="none" w:sz="0" w:space="0" w:color="auto"/>
        <w:left w:val="none" w:sz="0" w:space="0" w:color="auto"/>
        <w:bottom w:val="none" w:sz="0" w:space="0" w:color="auto"/>
        <w:right w:val="none" w:sz="0" w:space="0" w:color="auto"/>
      </w:divBdr>
    </w:div>
    <w:div w:id="1873758905">
      <w:bodyDiv w:val="1"/>
      <w:marLeft w:val="0"/>
      <w:marRight w:val="0"/>
      <w:marTop w:val="0"/>
      <w:marBottom w:val="0"/>
      <w:divBdr>
        <w:top w:val="none" w:sz="0" w:space="0" w:color="auto"/>
        <w:left w:val="none" w:sz="0" w:space="0" w:color="auto"/>
        <w:bottom w:val="none" w:sz="0" w:space="0" w:color="auto"/>
        <w:right w:val="none" w:sz="0" w:space="0" w:color="auto"/>
      </w:divBdr>
      <w:divsChild>
        <w:div w:id="604383127">
          <w:marLeft w:val="0"/>
          <w:marRight w:val="0"/>
          <w:marTop w:val="115"/>
          <w:marBottom w:val="0"/>
          <w:divBdr>
            <w:top w:val="none" w:sz="0" w:space="0" w:color="auto"/>
            <w:left w:val="none" w:sz="0" w:space="0" w:color="auto"/>
            <w:bottom w:val="none" w:sz="0" w:space="0" w:color="auto"/>
            <w:right w:val="none" w:sz="0" w:space="0" w:color="auto"/>
          </w:divBdr>
        </w:div>
      </w:divsChild>
    </w:div>
    <w:div w:id="2020617845">
      <w:bodyDiv w:val="1"/>
      <w:marLeft w:val="0"/>
      <w:marRight w:val="0"/>
      <w:marTop w:val="0"/>
      <w:marBottom w:val="0"/>
      <w:divBdr>
        <w:top w:val="none" w:sz="0" w:space="0" w:color="auto"/>
        <w:left w:val="none" w:sz="0" w:space="0" w:color="auto"/>
        <w:bottom w:val="none" w:sz="0" w:space="0" w:color="auto"/>
        <w:right w:val="none" w:sz="0" w:space="0" w:color="auto"/>
      </w:divBdr>
      <w:divsChild>
        <w:div w:id="1753967096">
          <w:marLeft w:val="720"/>
          <w:marRight w:val="0"/>
          <w:marTop w:val="115"/>
          <w:marBottom w:val="0"/>
          <w:divBdr>
            <w:top w:val="none" w:sz="0" w:space="0" w:color="auto"/>
            <w:left w:val="none" w:sz="0" w:space="0" w:color="auto"/>
            <w:bottom w:val="none" w:sz="0" w:space="0" w:color="auto"/>
            <w:right w:val="none" w:sz="0" w:space="0" w:color="auto"/>
          </w:divBdr>
        </w:div>
        <w:div w:id="1918517165">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oughtononthehillce-my.sharepoint.com/personal/awoollerson_houghton_leics_sch_uk/Documents/21-22/maths%20coordinator/Policy/www.gov.uk/government/publications/teaching-mathematics-in-primary-schools" TargetMode="External"/><Relationship Id="rId2" Type="http://schemas.openxmlformats.org/officeDocument/2006/relationships/customXml" Target="../customXml/item2.xml"/><Relationship Id="rId16" Type="http://schemas.openxmlformats.org/officeDocument/2006/relationships/hyperlink" Target="https://houghtononthehillce-my.sharepoint.com/personal/awoollerson_houghton_leics_sch_uk/Documents/21-22/maths%20coordinator/Policy/www.ncetm.org.uk/classroom-resources/cp-curriculum-prioritisation-in-primary-math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ughtononthehillce-my.sharepoint.com/personal/awoollerson_houghton_leics_sch_uk/Documents/21-22/maths%20coordinator/Policy/www.ncetm.org.uk/classroom-resources/cp-curriculum-prioritisation-in-primary-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7658A33E5C34408DA42BEB1881F8E9" ma:contentTypeVersion="13" ma:contentTypeDescription="Create a new document." ma:contentTypeScope="" ma:versionID="dc3928d0c836cd432b052b7bbc60ed18">
  <xsd:schema xmlns:xsd="http://www.w3.org/2001/XMLSchema" xmlns:xs="http://www.w3.org/2001/XMLSchema" xmlns:p="http://schemas.microsoft.com/office/2006/metadata/properties" xmlns:ns3="d036789b-e072-4a48-aa64-384c05e1191e" xmlns:ns4="32abb52e-39fc-4c08-88d4-326e2b5973c4" targetNamespace="http://schemas.microsoft.com/office/2006/metadata/properties" ma:root="true" ma:fieldsID="bffe4593c86ca105094a140c1cf63e49" ns3:_="" ns4:_="">
    <xsd:import namespace="d036789b-e072-4a48-aa64-384c05e1191e"/>
    <xsd:import namespace="32abb52e-39fc-4c08-88d4-326e2b5973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6789b-e072-4a48-aa64-384c05e1191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bb52e-39fc-4c08-88d4-326e2b5973c4"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03D49-C17F-4396-B239-5AA3E9C25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6789b-e072-4a48-aa64-384c05e1191e"/>
    <ds:schemaRef ds:uri="32abb52e-39fc-4c08-88d4-326e2b597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94F1B3-6C72-406C-982F-9AF57F163E2D}">
  <ds:schemaRefs>
    <ds:schemaRef ds:uri="http://schemas.microsoft.com/sharepoint/v3/contenttype/forms"/>
  </ds:schemaRefs>
</ds:datastoreItem>
</file>

<file path=customXml/itemProps3.xml><?xml version="1.0" encoding="utf-8"?>
<ds:datastoreItem xmlns:ds="http://schemas.openxmlformats.org/officeDocument/2006/customXml" ds:itemID="{37FE435E-9099-49D3-8E93-A5084B4C8F76}">
  <ds:schemaRefs>
    <ds:schemaRef ds:uri="d036789b-e072-4a48-aa64-384c05e1191e"/>
    <ds:schemaRef ds:uri="32abb52e-39fc-4c08-88d4-326e2b5973c4"/>
    <ds:schemaRef ds:uri="http://schemas.microsoft.com/office/infopath/2007/PartnerControls"/>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03ED54F-C377-4B02-90E6-3F3AEBBB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3639</Words>
  <Characters>20746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Mathematics Policy</vt:lpstr>
    </vt:vector>
  </TitlesOfParts>
  <Company>Your Company Name</Company>
  <LinksUpToDate>false</LinksUpToDate>
  <CharactersWithSpaces>24337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
  <dc:creator>Your User Name</dc:creator>
  <cp:keywords/>
  <cp:lastModifiedBy>Ali Woollerson</cp:lastModifiedBy>
  <cp:revision>2</cp:revision>
  <cp:lastPrinted>2019-04-18T21:29:00Z</cp:lastPrinted>
  <dcterms:created xsi:type="dcterms:W3CDTF">2022-08-03T21:55:00Z</dcterms:created>
  <dcterms:modified xsi:type="dcterms:W3CDTF">2022-08-03T21:55:00Z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0x010100E17658A33E5C34408DA42BEB1881F8E9</vt:lpwstr>
  </property>
</Properties>
</file>